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577C4C" w:rsidRDefault="00000000">
      <w:pPr>
        <w:ind w:left="105" w:firstLine="50"/>
        <w:jc w:val="center"/>
        <w:rPr>
          <w:rFonts w:ascii="Times New Roman" w:eastAsia="Times New Roman" w:hAnsi="Times New Roman" w:cs="Times New Roman"/>
          <w:b/>
          <w:bCs/>
          <w:color w:val="FF0000"/>
        </w:rPr>
      </w:pPr>
      <w:r>
        <w:rPr>
          <w:rFonts w:ascii="Times New Roman" w:eastAsia="Times New Roman" w:hAnsi="Times New Roman" w:cs="Times New Roman"/>
          <w:b/>
          <w:bCs/>
        </w:rPr>
        <w:t xml:space="preserve">Festival </w:t>
      </w:r>
      <w:r w:rsidRPr="0041354A">
        <w:rPr>
          <w:rFonts w:ascii="Times New Roman" w:eastAsia="Times New Roman" w:hAnsi="Times New Roman" w:cs="Times New Roman"/>
          <w:b/>
          <w:bCs/>
          <w:color w:val="000000" w:themeColor="text1"/>
        </w:rPr>
        <w:t>dates</w:t>
      </w:r>
    </w:p>
    <w:p w14:paraId="00000002" w14:textId="77777777" w:rsidR="00577C4C" w:rsidRDefault="00000000">
      <w:pPr>
        <w:ind w:left="105" w:firstLine="50"/>
        <w:jc w:val="center"/>
        <w:rPr>
          <w:rFonts w:ascii="Times New Roman" w:eastAsia="Times New Roman" w:hAnsi="Times New Roman" w:cs="Times New Roman"/>
          <w:b/>
          <w:bCs/>
        </w:rPr>
      </w:pPr>
      <w:r>
        <w:rPr>
          <w:rFonts w:ascii="Times New Roman" w:eastAsia="Times New Roman" w:hAnsi="Times New Roman" w:cs="Times New Roman"/>
          <w:b/>
          <w:bCs/>
        </w:rPr>
        <w:t>JOB FILM DAYS</w:t>
      </w:r>
    </w:p>
    <w:p w14:paraId="00000003" w14:textId="77777777" w:rsidR="00577C4C" w:rsidRDefault="00000000">
      <w:pPr>
        <w:ind w:left="105" w:firstLine="50"/>
        <w:jc w:val="center"/>
        <w:rPr>
          <w:rFonts w:ascii="Times New Roman" w:eastAsia="Times New Roman" w:hAnsi="Times New Roman" w:cs="Times New Roman"/>
          <w:b/>
          <w:bCs/>
        </w:rPr>
      </w:pPr>
      <w:r>
        <w:rPr>
          <w:rFonts w:ascii="Times New Roman" w:eastAsia="Times New Roman" w:hAnsi="Times New Roman" w:cs="Times New Roman"/>
          <w:b/>
          <w:bCs/>
        </w:rPr>
        <w:t>SEVENTH EDITION</w:t>
      </w:r>
    </w:p>
    <w:p w14:paraId="00000004" w14:textId="77777777" w:rsidR="00577C4C" w:rsidRDefault="00000000">
      <w:pPr>
        <w:ind w:left="105" w:firstLine="50"/>
        <w:jc w:val="center"/>
        <w:rPr>
          <w:rFonts w:ascii="Times New Roman" w:eastAsia="Times New Roman" w:hAnsi="Times New Roman" w:cs="Times New Roman"/>
          <w:b/>
          <w:bCs/>
        </w:rPr>
      </w:pPr>
      <w:r>
        <w:rPr>
          <w:rFonts w:ascii="Times New Roman" w:eastAsia="Times New Roman" w:hAnsi="Times New Roman" w:cs="Times New Roman"/>
          <w:b/>
          <w:bCs/>
        </w:rPr>
        <w:t>FROM 6 TO 11 OCTOBER 2026</w:t>
      </w:r>
    </w:p>
    <w:p w14:paraId="00000005" w14:textId="77777777" w:rsidR="00577C4C" w:rsidRDefault="00577C4C">
      <w:pPr>
        <w:ind w:left="105" w:firstLine="50"/>
        <w:jc w:val="center"/>
        <w:rPr>
          <w:rFonts w:ascii="Times New Roman" w:eastAsia="Times New Roman" w:hAnsi="Times New Roman" w:cs="Times New Roman"/>
          <w:b/>
          <w:bCs/>
        </w:rPr>
      </w:pPr>
    </w:p>
    <w:p w14:paraId="00000006" w14:textId="77777777" w:rsidR="00577C4C" w:rsidRDefault="00000000">
      <w:pPr>
        <w:ind w:left="105" w:firstLine="50"/>
        <w:jc w:val="center"/>
        <w:rPr>
          <w:rFonts w:ascii="Times New Roman" w:eastAsia="Times New Roman" w:hAnsi="Times New Roman" w:cs="Times New Roman"/>
          <w:b/>
          <w:bCs/>
          <w:u w:val="single"/>
        </w:rPr>
      </w:pPr>
      <w:r>
        <w:rPr>
          <w:rFonts w:ascii="Times New Roman" w:eastAsia="Times New Roman" w:hAnsi="Times New Roman" w:cs="Times New Roman"/>
          <w:b/>
          <w:bCs/>
          <w:u w:val="single"/>
        </w:rPr>
        <w:t>Initial events scheduled for May</w:t>
      </w:r>
    </w:p>
    <w:p w14:paraId="00000007" w14:textId="77777777" w:rsidR="00577C4C" w:rsidRDefault="00000000">
      <w:pPr>
        <w:ind w:left="105" w:firstLine="50"/>
        <w:jc w:val="center"/>
        <w:rPr>
          <w:rFonts w:ascii="Times New Roman" w:eastAsia="Times New Roman" w:hAnsi="Times New Roman" w:cs="Times New Roman"/>
          <w:b/>
          <w:bCs/>
        </w:rPr>
      </w:pPr>
      <w:r>
        <w:rPr>
          <w:rFonts w:ascii="Times New Roman" w:eastAsia="Times New Roman" w:hAnsi="Times New Roman" w:cs="Times New Roman"/>
          <w:b/>
          <w:bCs/>
        </w:rPr>
        <w:t xml:space="preserve">Film Showcase in </w:t>
      </w:r>
      <w:proofErr w:type="spellStart"/>
      <w:r>
        <w:rPr>
          <w:rFonts w:ascii="Times New Roman" w:eastAsia="Times New Roman" w:hAnsi="Times New Roman" w:cs="Times New Roman"/>
          <w:b/>
          <w:bCs/>
        </w:rPr>
        <w:t>Chieri</w:t>
      </w:r>
      <w:proofErr w:type="spellEnd"/>
    </w:p>
    <w:p w14:paraId="00000008" w14:textId="77777777" w:rsidR="00577C4C" w:rsidRDefault="00000000">
      <w:pPr>
        <w:ind w:left="105" w:firstLine="50"/>
        <w:jc w:val="center"/>
        <w:rPr>
          <w:rFonts w:ascii="Times New Roman" w:eastAsia="Times New Roman" w:hAnsi="Times New Roman" w:cs="Times New Roman"/>
        </w:rPr>
      </w:pPr>
      <w:r>
        <w:rPr>
          <w:rFonts w:ascii="Times New Roman" w:eastAsia="Times New Roman" w:hAnsi="Times New Roman" w:cs="Times New Roman"/>
          <w:b/>
          <w:bCs/>
        </w:rPr>
        <w:t>International Book Fair Events</w:t>
      </w:r>
    </w:p>
    <w:p w14:paraId="00000009" w14:textId="77777777" w:rsidR="00577C4C" w:rsidRDefault="00577C4C">
      <w:pPr>
        <w:ind w:left="105" w:firstLine="50"/>
        <w:rPr>
          <w:rFonts w:ascii="Times New Roman" w:eastAsia="Times New Roman" w:hAnsi="Times New Roman" w:cs="Times New Roman"/>
        </w:rPr>
      </w:pPr>
    </w:p>
    <w:p w14:paraId="0000000A" w14:textId="77777777" w:rsidR="00577C4C" w:rsidRDefault="00577C4C">
      <w:pPr>
        <w:ind w:left="105" w:firstLine="50"/>
        <w:rPr>
          <w:rFonts w:ascii="Times New Roman" w:eastAsia="Times New Roman" w:hAnsi="Times New Roman" w:cs="Times New Roman"/>
        </w:rPr>
      </w:pPr>
    </w:p>
    <w:p w14:paraId="0000000B" w14:textId="77777777" w:rsidR="00577C4C" w:rsidRDefault="00000000">
      <w:pPr>
        <w:ind w:left="105"/>
        <w:rPr>
          <w:rFonts w:ascii="Times New Roman" w:eastAsia="Times New Roman" w:hAnsi="Times New Roman" w:cs="Times New Roman"/>
        </w:rPr>
      </w:pPr>
      <w:sdt>
        <w:sdtPr>
          <w:tag w:val="goog_rdk_0"/>
          <w:id w:val="1021528745"/>
        </w:sdtPr>
        <w:sdtContent/>
      </w:sdt>
      <w:r w:rsidRPr="0041354A">
        <w:rPr>
          <w:rFonts w:ascii="Times New Roman" w:eastAsia="Times New Roman" w:hAnsi="Times New Roman" w:cs="Times New Roman"/>
          <w:b/>
          <w:bCs/>
          <w:color w:val="000000" w:themeColor="text1"/>
        </w:rPr>
        <w:t>Job Film Days</w:t>
      </w:r>
      <w:r w:rsidRPr="0041354A">
        <w:rPr>
          <w:rFonts w:ascii="Times New Roman" w:eastAsia="Times New Roman" w:hAnsi="Times New Roman" w:cs="Times New Roman"/>
          <w:color w:val="000000" w:themeColor="text1"/>
        </w:rPr>
        <w:t xml:space="preserve"> is back, its seventh edition will be held in Turin at Cinema Massimo and other venues in the city, from the 6th to 11th October 2026</w:t>
      </w:r>
      <w:r>
        <w:rPr>
          <w:rFonts w:ascii="Times New Roman" w:eastAsia="Times New Roman" w:hAnsi="Times New Roman" w:cs="Times New Roman"/>
          <w:color w:val="FF0000"/>
        </w:rPr>
        <w:t xml:space="preserve">. </w:t>
      </w:r>
      <w:r>
        <w:rPr>
          <w:rFonts w:ascii="Times New Roman" w:eastAsia="Times New Roman" w:hAnsi="Times New Roman" w:cs="Times New Roman"/>
        </w:rPr>
        <w:t xml:space="preserve">The event, directed by </w:t>
      </w:r>
      <w:r>
        <w:rPr>
          <w:rFonts w:ascii="Times New Roman" w:eastAsia="Times New Roman" w:hAnsi="Times New Roman" w:cs="Times New Roman"/>
          <w:b/>
          <w:bCs/>
        </w:rPr>
        <w:t>Annalisa Lantermo</w:t>
      </w:r>
      <w:r>
        <w:rPr>
          <w:rFonts w:ascii="Times New Roman" w:eastAsia="Times New Roman" w:hAnsi="Times New Roman" w:cs="Times New Roman"/>
        </w:rPr>
        <w:t>, has become a</w:t>
      </w:r>
      <w:r>
        <w:rPr>
          <w:rFonts w:ascii="Times New Roman" w:eastAsia="Times New Roman" w:hAnsi="Times New Roman" w:cs="Times New Roman"/>
          <w:color w:val="FF0000"/>
        </w:rPr>
        <w:t xml:space="preserve"> </w:t>
      </w:r>
      <w:r w:rsidRPr="0041354A">
        <w:rPr>
          <w:rFonts w:ascii="Times New Roman" w:eastAsia="Times New Roman" w:hAnsi="Times New Roman" w:cs="Times New Roman"/>
          <w:color w:val="000000" w:themeColor="text1"/>
        </w:rPr>
        <w:t>key point</w:t>
      </w:r>
      <w:r>
        <w:rPr>
          <w:rFonts w:ascii="Times New Roman" w:eastAsia="Times New Roman" w:hAnsi="Times New Roman" w:cs="Times New Roman"/>
        </w:rPr>
        <w:t xml:space="preserve"> for cinema focusing on labor and </w:t>
      </w:r>
      <w:r w:rsidRPr="0041354A">
        <w:rPr>
          <w:rFonts w:ascii="Times New Roman" w:eastAsia="Times New Roman" w:hAnsi="Times New Roman" w:cs="Times New Roman"/>
          <w:color w:val="000000" w:themeColor="text1"/>
        </w:rPr>
        <w:t>worker</w:t>
      </w:r>
      <w:r>
        <w:rPr>
          <w:rFonts w:ascii="Times New Roman" w:eastAsia="Times New Roman" w:hAnsi="Times New Roman" w:cs="Times New Roman"/>
        </w:rPr>
        <w:t xml:space="preserve"> rights, bringing together associations, institutions, labor unions, educational institutions and various realities involved in this field.</w:t>
      </w:r>
    </w:p>
    <w:p w14:paraId="0000000C" w14:textId="77777777" w:rsidR="00577C4C" w:rsidRDefault="00000000">
      <w:pPr>
        <w:ind w:left="105"/>
        <w:rPr>
          <w:rFonts w:ascii="Times New Roman" w:eastAsia="Times New Roman" w:hAnsi="Times New Roman" w:cs="Times New Roman"/>
        </w:rPr>
      </w:pPr>
      <w:r>
        <w:rPr>
          <w:rFonts w:ascii="Times New Roman" w:eastAsia="Times New Roman" w:hAnsi="Times New Roman" w:cs="Times New Roman"/>
        </w:rPr>
        <w:t xml:space="preserve">News stories, as always, persist focusing on safety, both </w:t>
      </w:r>
      <w:r w:rsidRPr="0041354A">
        <w:rPr>
          <w:rFonts w:ascii="Times New Roman" w:eastAsia="Times New Roman" w:hAnsi="Times New Roman" w:cs="Times New Roman"/>
          <w:color w:val="000000" w:themeColor="text1"/>
        </w:rPr>
        <w:t>in</w:t>
      </w:r>
      <w:r>
        <w:rPr>
          <w:rFonts w:ascii="Times New Roman" w:eastAsia="Times New Roman" w:hAnsi="Times New Roman" w:cs="Times New Roman"/>
        </w:rPr>
        <w:t xml:space="preserve"> terms of workers’ safety and employment prospects. This is why, now more than ever,</w:t>
      </w:r>
      <w:r w:rsidRPr="0041354A">
        <w:rPr>
          <w:rFonts w:ascii="Times New Roman" w:eastAsia="Times New Roman" w:hAnsi="Times New Roman" w:cs="Times New Roman"/>
          <w:color w:val="000000" w:themeColor="text1"/>
        </w:rPr>
        <w:t xml:space="preserve"> it is</w:t>
      </w:r>
      <w:r>
        <w:rPr>
          <w:rFonts w:ascii="Times New Roman" w:eastAsia="Times New Roman" w:hAnsi="Times New Roman" w:cs="Times New Roman"/>
          <w:color w:val="FF0000"/>
        </w:rPr>
        <w:t xml:space="preserve"> </w:t>
      </w:r>
      <w:r>
        <w:rPr>
          <w:rFonts w:ascii="Times New Roman" w:eastAsia="Times New Roman" w:hAnsi="Times New Roman" w:cs="Times New Roman"/>
        </w:rPr>
        <w:t>necessary to talk about these topics. The festival tries to pursue these themes through the universal language of cinema.</w:t>
      </w:r>
    </w:p>
    <w:p w14:paraId="0000000D" w14:textId="77777777" w:rsidR="00577C4C" w:rsidRDefault="00577C4C">
      <w:pPr>
        <w:ind w:left="105" w:firstLine="50"/>
        <w:rPr>
          <w:rFonts w:ascii="Times New Roman" w:eastAsia="Times New Roman" w:hAnsi="Times New Roman" w:cs="Times New Roman"/>
        </w:rPr>
      </w:pPr>
    </w:p>
    <w:p w14:paraId="0000000E" w14:textId="77777777" w:rsidR="00577C4C" w:rsidRDefault="00000000">
      <w:pPr>
        <w:ind w:left="105" w:firstLine="50"/>
        <w:rPr>
          <w:rFonts w:ascii="Times New Roman" w:eastAsia="Times New Roman" w:hAnsi="Times New Roman" w:cs="Times New Roman"/>
        </w:rPr>
      </w:pPr>
      <w:r>
        <w:rPr>
          <w:rFonts w:ascii="Times New Roman" w:eastAsia="Times New Roman" w:hAnsi="Times New Roman" w:cs="Times New Roman"/>
          <w:b/>
          <w:bCs/>
        </w:rPr>
        <w:t xml:space="preserve">Call for entries for the </w:t>
      </w:r>
      <w:sdt>
        <w:sdtPr>
          <w:tag w:val="goog_rdk_1"/>
          <w:id w:val="-1562947044"/>
        </w:sdtPr>
        <w:sdtContent/>
      </w:sdt>
      <w:r w:rsidRPr="0041354A">
        <w:rPr>
          <w:rFonts w:ascii="Times New Roman" w:eastAsia="Times New Roman" w:hAnsi="Times New Roman" w:cs="Times New Roman"/>
          <w:b/>
          <w:bCs/>
          <w:color w:val="000000" w:themeColor="text1"/>
        </w:rPr>
        <w:t>upcoming</w:t>
      </w:r>
      <w:r>
        <w:rPr>
          <w:rFonts w:ascii="Times New Roman" w:eastAsia="Times New Roman" w:hAnsi="Times New Roman" w:cs="Times New Roman"/>
          <w:b/>
          <w:bCs/>
        </w:rPr>
        <w:t xml:space="preserve"> edition’s main competition</w:t>
      </w:r>
      <w:sdt>
        <w:sdtPr>
          <w:tag w:val="goog_rdk_2"/>
          <w:id w:val="103202214"/>
        </w:sdtPr>
        <w:sdtContent/>
      </w:sdt>
      <w:r w:rsidRPr="0041354A">
        <w:rPr>
          <w:rFonts w:ascii="Times New Roman" w:eastAsia="Times New Roman" w:hAnsi="Times New Roman" w:cs="Times New Roman"/>
          <w:b/>
          <w:bCs/>
          <w:color w:val="000000" w:themeColor="text1"/>
        </w:rPr>
        <w:t>s</w:t>
      </w:r>
      <w:r>
        <w:rPr>
          <w:rFonts w:ascii="Times New Roman" w:eastAsia="Times New Roman" w:hAnsi="Times New Roman" w:cs="Times New Roman"/>
          <w:b/>
          <w:bCs/>
        </w:rPr>
        <w:t xml:space="preserve"> will be opening in the following weeks</w:t>
      </w:r>
      <w:r>
        <w:rPr>
          <w:rFonts w:ascii="Times New Roman" w:eastAsia="Times New Roman" w:hAnsi="Times New Roman" w:cs="Times New Roman"/>
        </w:rPr>
        <w:t>.</w:t>
      </w:r>
    </w:p>
    <w:p w14:paraId="0000000F" w14:textId="77777777" w:rsidR="00577C4C" w:rsidRDefault="00577C4C">
      <w:pPr>
        <w:ind w:left="105" w:firstLine="50"/>
        <w:rPr>
          <w:rFonts w:ascii="Times New Roman" w:eastAsia="Times New Roman" w:hAnsi="Times New Roman" w:cs="Times New Roman"/>
        </w:rPr>
      </w:pPr>
    </w:p>
    <w:p w14:paraId="00000010" w14:textId="77777777" w:rsidR="00577C4C" w:rsidRDefault="00000000">
      <w:pPr>
        <w:ind w:left="105" w:firstLine="50"/>
        <w:rPr>
          <w:rFonts w:ascii="Times New Roman" w:eastAsia="Times New Roman" w:hAnsi="Times New Roman" w:cs="Times New Roman"/>
          <w:b/>
          <w:bCs/>
          <w:u w:val="single"/>
        </w:rPr>
      </w:pPr>
      <w:r>
        <w:rPr>
          <w:rFonts w:ascii="Times New Roman" w:eastAsia="Times New Roman" w:hAnsi="Times New Roman" w:cs="Times New Roman"/>
          <w:b/>
          <w:bCs/>
          <w:u w:val="single"/>
        </w:rPr>
        <w:t>May 2026 Events</w:t>
      </w:r>
    </w:p>
    <w:p w14:paraId="00000011" w14:textId="77777777" w:rsidR="00577C4C" w:rsidRDefault="00000000">
      <w:pPr>
        <w:ind w:left="105"/>
        <w:rPr>
          <w:rFonts w:ascii="Times New Roman" w:eastAsia="Times New Roman" w:hAnsi="Times New Roman" w:cs="Times New Roman"/>
        </w:rPr>
      </w:pPr>
      <w:r>
        <w:rPr>
          <w:rFonts w:ascii="Times New Roman" w:eastAsia="Times New Roman" w:hAnsi="Times New Roman" w:cs="Times New Roman"/>
        </w:rPr>
        <w:t xml:space="preserve">While the </w:t>
      </w:r>
      <w:r>
        <w:rPr>
          <w:rFonts w:ascii="Times New Roman" w:eastAsia="Times New Roman" w:hAnsi="Times New Roman" w:cs="Times New Roman"/>
          <w:b/>
          <w:bCs/>
        </w:rPr>
        <w:t>‘From Idea to Scriptment’ writing workshop</w:t>
      </w:r>
      <w:r>
        <w:rPr>
          <w:rFonts w:ascii="Times New Roman" w:eastAsia="Times New Roman" w:hAnsi="Times New Roman" w:cs="Times New Roman"/>
        </w:rPr>
        <w:t xml:space="preserve"> </w:t>
      </w:r>
      <w:r w:rsidRPr="00923347">
        <w:rPr>
          <w:rFonts w:ascii="Times New Roman" w:eastAsia="Times New Roman" w:hAnsi="Times New Roman" w:cs="Times New Roman"/>
          <w:color w:val="000000" w:themeColor="text1"/>
        </w:rPr>
        <w:t xml:space="preserve">encounters </w:t>
      </w:r>
      <w:r>
        <w:rPr>
          <w:rFonts w:ascii="Times New Roman" w:eastAsia="Times New Roman" w:hAnsi="Times New Roman" w:cs="Times New Roman"/>
        </w:rPr>
        <w:t>continue, there are already the first events leading to the next Job Film Days edition. These activities are organised throughout the year in collaboration with numerous associations who contribute to the festival.</w:t>
      </w:r>
    </w:p>
    <w:p w14:paraId="00000012" w14:textId="77777777" w:rsidR="00577C4C" w:rsidRDefault="00577C4C">
      <w:pPr>
        <w:ind w:left="105" w:firstLine="50"/>
        <w:rPr>
          <w:rFonts w:ascii="Times New Roman" w:eastAsia="Times New Roman" w:hAnsi="Times New Roman" w:cs="Times New Roman"/>
        </w:rPr>
      </w:pPr>
    </w:p>
    <w:p w14:paraId="00000013" w14:textId="77777777" w:rsidR="00577C4C" w:rsidRDefault="00000000">
      <w:pPr>
        <w:ind w:left="105"/>
        <w:rPr>
          <w:rFonts w:ascii="Times New Roman" w:eastAsia="Times New Roman" w:hAnsi="Times New Roman" w:cs="Times New Roman"/>
        </w:rPr>
      </w:pPr>
      <w:proofErr w:type="spellStart"/>
      <w:r>
        <w:rPr>
          <w:rFonts w:ascii="Times New Roman" w:eastAsia="Times New Roman" w:hAnsi="Times New Roman" w:cs="Times New Roman"/>
          <w:b/>
          <w:bCs/>
          <w:i/>
          <w:iCs/>
        </w:rPr>
        <w:t>Costituzione</w:t>
      </w:r>
      <w:proofErr w:type="spellEnd"/>
      <w:r>
        <w:rPr>
          <w:rFonts w:ascii="Times New Roman" w:eastAsia="Times New Roman" w:hAnsi="Times New Roman" w:cs="Times New Roman"/>
          <w:b/>
          <w:bCs/>
          <w:i/>
          <w:iCs/>
        </w:rPr>
        <w:t xml:space="preserve"> e </w:t>
      </w:r>
      <w:proofErr w:type="spellStart"/>
      <w:r>
        <w:rPr>
          <w:rFonts w:ascii="Times New Roman" w:eastAsia="Times New Roman" w:hAnsi="Times New Roman" w:cs="Times New Roman"/>
          <w:b/>
          <w:bCs/>
          <w:i/>
          <w:iCs/>
        </w:rPr>
        <w:t>lavoro</w:t>
      </w:r>
      <w:proofErr w:type="spellEnd"/>
      <w:r>
        <w:rPr>
          <w:rFonts w:ascii="Times New Roman" w:eastAsia="Times New Roman" w:hAnsi="Times New Roman" w:cs="Times New Roman"/>
        </w:rPr>
        <w:t xml:space="preserve"> (Constitution and work),</w:t>
      </w:r>
      <w:r w:rsidRPr="00923347">
        <w:rPr>
          <w:rFonts w:ascii="Times New Roman" w:eastAsia="Times New Roman" w:hAnsi="Times New Roman" w:cs="Times New Roman"/>
          <w:color w:val="000000" w:themeColor="text1"/>
        </w:rPr>
        <w:t xml:space="preserve"> hosted</w:t>
      </w:r>
      <w:r>
        <w:rPr>
          <w:rFonts w:ascii="Times New Roman" w:eastAsia="Times New Roman" w:hAnsi="Times New Roman" w:cs="Times New Roman"/>
        </w:rPr>
        <w:t xml:space="preserve"> at </w:t>
      </w:r>
      <w:r>
        <w:rPr>
          <w:rFonts w:ascii="Times New Roman" w:eastAsia="Times New Roman" w:hAnsi="Times New Roman" w:cs="Times New Roman"/>
          <w:b/>
          <w:bCs/>
        </w:rPr>
        <w:t>Cinema Splendor</w:t>
      </w:r>
      <w:r>
        <w:rPr>
          <w:rFonts w:ascii="Times New Roman" w:eastAsia="Times New Roman" w:hAnsi="Times New Roman" w:cs="Times New Roman"/>
        </w:rPr>
        <w:t xml:space="preserve"> in </w:t>
      </w:r>
      <w:proofErr w:type="spellStart"/>
      <w:r>
        <w:rPr>
          <w:rFonts w:ascii="Times New Roman" w:eastAsia="Times New Roman" w:hAnsi="Times New Roman" w:cs="Times New Roman"/>
        </w:rPr>
        <w:t>Chieri</w:t>
      </w:r>
      <w:proofErr w:type="spellEnd"/>
      <w:r>
        <w:rPr>
          <w:rFonts w:ascii="Times New Roman" w:eastAsia="Times New Roman" w:hAnsi="Times New Roman" w:cs="Times New Roman"/>
        </w:rPr>
        <w:t xml:space="preserve"> (To), is a two-day showcase where movies from Job Film Days are presented by the </w:t>
      </w:r>
      <w:r w:rsidRPr="00923347">
        <w:rPr>
          <w:rFonts w:ascii="Times New Roman" w:eastAsia="Times New Roman" w:hAnsi="Times New Roman" w:cs="Times New Roman"/>
          <w:color w:val="000000" w:themeColor="text1"/>
        </w:rPr>
        <w:t>festival director and where trade unions</w:t>
      </w:r>
      <w:r>
        <w:rPr>
          <w:rFonts w:ascii="Times New Roman" w:eastAsia="Times New Roman" w:hAnsi="Times New Roman" w:cs="Times New Roman"/>
          <w:color w:val="FF0000"/>
        </w:rPr>
        <w:t xml:space="preserve"> </w:t>
      </w:r>
      <w:r>
        <w:rPr>
          <w:rFonts w:ascii="Times New Roman" w:eastAsia="Times New Roman" w:hAnsi="Times New Roman" w:cs="Times New Roman"/>
        </w:rPr>
        <w:t xml:space="preserve">such as </w:t>
      </w:r>
      <w:proofErr w:type="spellStart"/>
      <w:r>
        <w:rPr>
          <w:rFonts w:ascii="Times New Roman" w:eastAsia="Times New Roman" w:hAnsi="Times New Roman" w:cs="Times New Roman"/>
          <w:b/>
          <w:bCs/>
        </w:rPr>
        <w:t>Cgil</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b/>
          <w:bCs/>
        </w:rPr>
        <w:t>Cisl</w:t>
      </w:r>
      <w:proofErr w:type="spellEnd"/>
      <w:r>
        <w:rPr>
          <w:rFonts w:ascii="Times New Roman" w:eastAsia="Times New Roman" w:hAnsi="Times New Roman" w:cs="Times New Roman"/>
        </w:rPr>
        <w:t xml:space="preserve"> and </w:t>
      </w:r>
      <w:proofErr w:type="spellStart"/>
      <w:r>
        <w:rPr>
          <w:rFonts w:ascii="Times New Roman" w:eastAsia="Times New Roman" w:hAnsi="Times New Roman" w:cs="Times New Roman"/>
          <w:b/>
          <w:bCs/>
        </w:rPr>
        <w:t>Uil</w:t>
      </w:r>
      <w:proofErr w:type="spellEnd"/>
      <w:r>
        <w:rPr>
          <w:rFonts w:ascii="Times New Roman" w:eastAsia="Times New Roman" w:hAnsi="Times New Roman" w:cs="Times New Roman"/>
          <w:color w:val="FF0000"/>
        </w:rPr>
        <w:t xml:space="preserve"> </w:t>
      </w:r>
      <w:r w:rsidRPr="00923347">
        <w:rPr>
          <w:rFonts w:ascii="Times New Roman" w:eastAsia="Times New Roman" w:hAnsi="Times New Roman" w:cs="Times New Roman"/>
          <w:color w:val="000000" w:themeColor="text1"/>
        </w:rPr>
        <w:t>are invited</w:t>
      </w:r>
      <w:r>
        <w:rPr>
          <w:rFonts w:ascii="Times New Roman" w:eastAsia="Times New Roman" w:hAnsi="Times New Roman" w:cs="Times New Roman"/>
        </w:rPr>
        <w:t>. This event is arranged in conjunction with</w:t>
      </w:r>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Comune</w:t>
      </w:r>
      <w:proofErr w:type="spellEnd"/>
      <w:r>
        <w:rPr>
          <w:rFonts w:ascii="Times New Roman" w:eastAsia="Times New Roman" w:hAnsi="Times New Roman" w:cs="Times New Roman"/>
          <w:b/>
          <w:bCs/>
        </w:rPr>
        <w:t xml:space="preserve"> di </w:t>
      </w:r>
      <w:proofErr w:type="spellStart"/>
      <w:r>
        <w:rPr>
          <w:rFonts w:ascii="Times New Roman" w:eastAsia="Times New Roman" w:hAnsi="Times New Roman" w:cs="Times New Roman"/>
          <w:b/>
          <w:bCs/>
        </w:rPr>
        <w:t>Chieri</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b/>
          <w:bCs/>
        </w:rPr>
        <w:t>Associazione</w:t>
      </w:r>
      <w:proofErr w:type="spellEnd"/>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XFare</w:t>
      </w:r>
      <w:proofErr w:type="spellEnd"/>
      <w:r>
        <w:rPr>
          <w:rFonts w:ascii="Times New Roman" w:eastAsia="Times New Roman" w:hAnsi="Times New Roman" w:cs="Times New Roman"/>
        </w:rPr>
        <w:t xml:space="preserve"> and </w:t>
      </w:r>
      <w:proofErr w:type="spellStart"/>
      <w:r>
        <w:rPr>
          <w:rFonts w:ascii="Times New Roman" w:eastAsia="Times New Roman" w:hAnsi="Times New Roman" w:cs="Times New Roman"/>
          <w:b/>
          <w:bCs/>
        </w:rPr>
        <w:t>Anpi</w:t>
      </w:r>
      <w:proofErr w:type="spellEnd"/>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Chieri</w:t>
      </w:r>
      <w:proofErr w:type="spellEnd"/>
      <w:r>
        <w:rPr>
          <w:rFonts w:ascii="Times New Roman" w:eastAsia="Times New Roman" w:hAnsi="Times New Roman" w:cs="Times New Roman"/>
        </w:rPr>
        <w:t>.</w:t>
      </w:r>
    </w:p>
    <w:p w14:paraId="00000014" w14:textId="5BE7E116" w:rsidR="00577C4C" w:rsidRDefault="00000000">
      <w:pPr>
        <w:ind w:left="105" w:firstLine="50"/>
        <w:rPr>
          <w:rFonts w:ascii="Times New Roman" w:eastAsia="Times New Roman" w:hAnsi="Times New Roman" w:cs="Times New Roman"/>
        </w:rPr>
      </w:pPr>
      <w:r>
        <w:rPr>
          <w:rFonts w:ascii="Times New Roman" w:eastAsia="Times New Roman" w:hAnsi="Times New Roman" w:cs="Times New Roman"/>
        </w:rPr>
        <w:t xml:space="preserve">On Tuesday </w:t>
      </w:r>
      <w:r>
        <w:rPr>
          <w:rFonts w:ascii="Times New Roman" w:eastAsia="Times New Roman" w:hAnsi="Times New Roman" w:cs="Times New Roman"/>
          <w:b/>
          <w:bCs/>
        </w:rPr>
        <w:t>May 5</w:t>
      </w:r>
      <w:r>
        <w:rPr>
          <w:rFonts w:ascii="Times New Roman" w:eastAsia="Times New Roman" w:hAnsi="Times New Roman" w:cs="Times New Roman"/>
          <w:b/>
          <w:bCs/>
          <w:vertAlign w:val="superscript"/>
        </w:rPr>
        <w:t>th</w:t>
      </w:r>
      <w:r>
        <w:rPr>
          <w:rFonts w:ascii="Times New Roman" w:eastAsia="Times New Roman" w:hAnsi="Times New Roman" w:cs="Times New Roman"/>
        </w:rPr>
        <w:t xml:space="preserve">, under the topic </w:t>
      </w:r>
      <w:r>
        <w:rPr>
          <w:rFonts w:ascii="Times New Roman" w:eastAsia="Times New Roman" w:hAnsi="Times New Roman" w:cs="Times New Roman"/>
          <w:i/>
          <w:iCs/>
        </w:rPr>
        <w:t xml:space="preserve">La </w:t>
      </w:r>
      <w:proofErr w:type="spellStart"/>
      <w:r>
        <w:rPr>
          <w:rFonts w:ascii="Times New Roman" w:eastAsia="Times New Roman" w:hAnsi="Times New Roman" w:cs="Times New Roman"/>
          <w:i/>
          <w:iCs/>
        </w:rPr>
        <w:t>Costituzione</w:t>
      </w:r>
      <w:proofErr w:type="spellEnd"/>
      <w:r>
        <w:rPr>
          <w:rFonts w:ascii="Times New Roman" w:eastAsia="Times New Roman" w:hAnsi="Times New Roman" w:cs="Times New Roman"/>
          <w:i/>
          <w:iCs/>
        </w:rPr>
        <w:t xml:space="preserve"> e il </w:t>
      </w:r>
      <w:proofErr w:type="spellStart"/>
      <w:r>
        <w:rPr>
          <w:rFonts w:ascii="Times New Roman" w:eastAsia="Times New Roman" w:hAnsi="Times New Roman" w:cs="Times New Roman"/>
          <w:i/>
          <w:iCs/>
        </w:rPr>
        <w:t>lavoro</w:t>
      </w:r>
      <w:proofErr w:type="spellEnd"/>
      <w:r>
        <w:rPr>
          <w:rFonts w:ascii="Times New Roman" w:eastAsia="Times New Roman" w:hAnsi="Times New Roman" w:cs="Times New Roman"/>
        </w:rPr>
        <w:t xml:space="preserve"> (Constitution and work), Annalisa </w:t>
      </w:r>
      <w:proofErr w:type="spellStart"/>
      <w:r>
        <w:rPr>
          <w:rFonts w:ascii="Times New Roman" w:eastAsia="Times New Roman" w:hAnsi="Times New Roman" w:cs="Times New Roman"/>
        </w:rPr>
        <w:t>Lantermo</w:t>
      </w:r>
      <w:proofErr w:type="spellEnd"/>
      <w:r>
        <w:rPr>
          <w:rFonts w:ascii="Times New Roman" w:eastAsia="Times New Roman" w:hAnsi="Times New Roman" w:cs="Times New Roman"/>
        </w:rPr>
        <w:t xml:space="preserve"> and Bruno Ugioli’s film </w:t>
      </w:r>
      <w:r>
        <w:rPr>
          <w:rFonts w:ascii="Times New Roman" w:eastAsia="Times New Roman" w:hAnsi="Times New Roman" w:cs="Times New Roman"/>
          <w:b/>
          <w:bCs/>
          <w:i/>
          <w:iCs/>
        </w:rPr>
        <w:t xml:space="preserve">La </w:t>
      </w:r>
      <w:proofErr w:type="spellStart"/>
      <w:r>
        <w:rPr>
          <w:rFonts w:ascii="Times New Roman" w:eastAsia="Times New Roman" w:hAnsi="Times New Roman" w:cs="Times New Roman"/>
          <w:b/>
          <w:bCs/>
          <w:i/>
          <w:iCs/>
        </w:rPr>
        <w:t>classe</w:t>
      </w:r>
      <w:proofErr w:type="spellEnd"/>
      <w:r>
        <w:rPr>
          <w:rFonts w:ascii="Times New Roman" w:eastAsia="Times New Roman" w:hAnsi="Times New Roman" w:cs="Times New Roman"/>
          <w:b/>
          <w:bCs/>
          <w:i/>
          <w:iCs/>
        </w:rPr>
        <w:t xml:space="preserve"> (</w:t>
      </w:r>
      <w:proofErr w:type="spellStart"/>
      <w:r>
        <w:rPr>
          <w:rFonts w:ascii="Times New Roman" w:eastAsia="Times New Roman" w:hAnsi="Times New Roman" w:cs="Times New Roman"/>
          <w:b/>
          <w:bCs/>
          <w:i/>
          <w:iCs/>
        </w:rPr>
        <w:t>operaia</w:t>
      </w:r>
      <w:proofErr w:type="spellEnd"/>
      <w:r>
        <w:rPr>
          <w:rFonts w:ascii="Times New Roman" w:eastAsia="Times New Roman" w:hAnsi="Times New Roman" w:cs="Times New Roman"/>
          <w:b/>
          <w:bCs/>
          <w:i/>
          <w:iCs/>
        </w:rPr>
        <w:t xml:space="preserve">) non è </w:t>
      </w:r>
      <w:proofErr w:type="spellStart"/>
      <w:r>
        <w:rPr>
          <w:rFonts w:ascii="Times New Roman" w:eastAsia="Times New Roman" w:hAnsi="Times New Roman" w:cs="Times New Roman"/>
          <w:b/>
          <w:bCs/>
          <w:i/>
          <w:iCs/>
        </w:rPr>
        <w:t>acqua</w:t>
      </w:r>
      <w:proofErr w:type="spellEnd"/>
      <w:r>
        <w:rPr>
          <w:rFonts w:ascii="Times New Roman" w:eastAsia="Times New Roman" w:hAnsi="Times New Roman" w:cs="Times New Roman"/>
          <w:b/>
          <w:bCs/>
          <w:i/>
          <w:iCs/>
        </w:rPr>
        <w:t xml:space="preserve"> </w:t>
      </w:r>
      <w:r>
        <w:rPr>
          <w:rFonts w:ascii="Times New Roman" w:eastAsia="Times New Roman" w:hAnsi="Times New Roman" w:cs="Times New Roman"/>
        </w:rPr>
        <w:t xml:space="preserve">was screened in the theatre. This documentary was </w:t>
      </w:r>
      <w:r w:rsidRPr="00923347">
        <w:rPr>
          <w:rFonts w:ascii="Times New Roman" w:eastAsia="Times New Roman" w:hAnsi="Times New Roman" w:cs="Times New Roman"/>
          <w:color w:val="000000" w:themeColor="text1"/>
        </w:rPr>
        <w:t>made by t</w:t>
      </w:r>
      <w:r>
        <w:rPr>
          <w:rFonts w:ascii="Times New Roman" w:eastAsia="Times New Roman" w:hAnsi="Times New Roman" w:cs="Times New Roman"/>
        </w:rPr>
        <w:t>aking scenes from 70’s movies directed by many distinguished directors (including Elio Petri, Ettore Scola, Ugo Gregoretti etc.) and scenes by Pietro Perotti in collaboration with Pier Milanese, in 2015. It depicts the most significant events that led to the adoption of the Workers’ Statute in 1970.</w:t>
      </w:r>
    </w:p>
    <w:p w14:paraId="00000015" w14:textId="4A3B2428" w:rsidR="00577C4C" w:rsidRDefault="00000000">
      <w:pPr>
        <w:ind w:left="105" w:firstLine="50"/>
        <w:rPr>
          <w:rFonts w:ascii="Times New Roman" w:eastAsia="Times New Roman" w:hAnsi="Times New Roman" w:cs="Times New Roman"/>
        </w:rPr>
      </w:pPr>
      <w:r>
        <w:rPr>
          <w:rFonts w:ascii="Times New Roman" w:eastAsia="Times New Roman" w:hAnsi="Times New Roman" w:cs="Times New Roman"/>
        </w:rPr>
        <w:t xml:space="preserve">On Tuesday </w:t>
      </w:r>
      <w:r>
        <w:rPr>
          <w:rFonts w:ascii="Times New Roman" w:eastAsia="Times New Roman" w:hAnsi="Times New Roman" w:cs="Times New Roman"/>
          <w:b/>
          <w:bCs/>
        </w:rPr>
        <w:t>May 12</w:t>
      </w:r>
      <w:r>
        <w:rPr>
          <w:rFonts w:ascii="Times New Roman" w:eastAsia="Times New Roman" w:hAnsi="Times New Roman" w:cs="Times New Roman"/>
          <w:b/>
          <w:bCs/>
          <w:vertAlign w:val="superscript"/>
        </w:rPr>
        <w:t>th</w:t>
      </w:r>
      <w:r>
        <w:rPr>
          <w:rFonts w:ascii="Times New Roman" w:eastAsia="Times New Roman" w:hAnsi="Times New Roman" w:cs="Times New Roman"/>
        </w:rPr>
        <w:t xml:space="preserve">, at 8.30 PM, </w:t>
      </w:r>
      <w:r w:rsidRPr="00923347">
        <w:rPr>
          <w:rFonts w:ascii="Times New Roman" w:eastAsia="Times New Roman" w:hAnsi="Times New Roman" w:cs="Times New Roman"/>
          <w:color w:val="000000" w:themeColor="text1"/>
        </w:rPr>
        <w:t>there will be</w:t>
      </w:r>
      <w:r>
        <w:rPr>
          <w:rFonts w:ascii="Times New Roman" w:eastAsia="Times New Roman" w:hAnsi="Times New Roman" w:cs="Times New Roman"/>
        </w:rPr>
        <w:t xml:space="preserve"> the screening of </w:t>
      </w:r>
      <w:r>
        <w:rPr>
          <w:rFonts w:ascii="Times New Roman" w:eastAsia="Times New Roman" w:hAnsi="Times New Roman" w:cs="Times New Roman"/>
          <w:b/>
          <w:bCs/>
          <w:i/>
          <w:iCs/>
        </w:rPr>
        <w:t xml:space="preserve">How to Talk to Lydia? </w:t>
      </w:r>
      <w:r>
        <w:rPr>
          <w:rFonts w:ascii="Times New Roman" w:eastAsia="Times New Roman" w:hAnsi="Times New Roman" w:cs="Times New Roman"/>
        </w:rPr>
        <w:t>directed</w:t>
      </w:r>
      <w:r>
        <w:rPr>
          <w:rFonts w:ascii="Times New Roman" w:eastAsia="Times New Roman" w:hAnsi="Times New Roman" w:cs="Times New Roman"/>
          <w:b/>
          <w:bCs/>
          <w:i/>
          <w:iCs/>
        </w:rPr>
        <w:t xml:space="preserve"> </w:t>
      </w:r>
      <w:r>
        <w:rPr>
          <w:rFonts w:ascii="Times New Roman" w:eastAsia="Times New Roman" w:hAnsi="Times New Roman" w:cs="Times New Roman"/>
        </w:rPr>
        <w:t xml:space="preserve">by Rusudan Gaprindashvili, Grand Jury Prize winner of Job Film Days last edition. The movie narrates new working methods </w:t>
      </w:r>
      <w:r w:rsidRPr="00923347">
        <w:rPr>
          <w:rFonts w:ascii="Times New Roman" w:eastAsia="Times New Roman" w:hAnsi="Times New Roman" w:cs="Times New Roman"/>
          <w:color w:val="000000" w:themeColor="text1"/>
        </w:rPr>
        <w:t xml:space="preserve">managed on </w:t>
      </w:r>
      <w:r>
        <w:rPr>
          <w:rFonts w:ascii="Times New Roman" w:eastAsia="Times New Roman" w:hAnsi="Times New Roman" w:cs="Times New Roman"/>
        </w:rPr>
        <w:t>artificial intelligence, in a huge logistics center in Germany.</w:t>
      </w:r>
    </w:p>
    <w:p w14:paraId="00000016" w14:textId="77777777" w:rsidR="00577C4C" w:rsidRDefault="00577C4C">
      <w:pPr>
        <w:ind w:left="105" w:firstLine="50"/>
        <w:rPr>
          <w:rFonts w:ascii="Times New Roman" w:eastAsia="Times New Roman" w:hAnsi="Times New Roman" w:cs="Times New Roman"/>
        </w:rPr>
      </w:pPr>
    </w:p>
    <w:p w14:paraId="00000017" w14:textId="77777777" w:rsidR="00577C4C" w:rsidRDefault="00000000">
      <w:pPr>
        <w:ind w:left="105" w:firstLine="50"/>
        <w:rPr>
          <w:rFonts w:ascii="Times New Roman" w:eastAsia="Times New Roman" w:hAnsi="Times New Roman" w:cs="Times New Roman"/>
        </w:rPr>
      </w:pPr>
      <w:r>
        <w:rPr>
          <w:rFonts w:ascii="Times New Roman" w:eastAsia="Times New Roman" w:hAnsi="Times New Roman" w:cs="Times New Roman"/>
        </w:rPr>
        <w:t xml:space="preserve">The festival will </w:t>
      </w:r>
      <w:r w:rsidRPr="00923347">
        <w:rPr>
          <w:rFonts w:ascii="Times New Roman" w:eastAsia="Times New Roman" w:hAnsi="Times New Roman" w:cs="Times New Roman"/>
          <w:color w:val="000000" w:themeColor="text1"/>
        </w:rPr>
        <w:t>also</w:t>
      </w:r>
      <w:r>
        <w:rPr>
          <w:rFonts w:ascii="Times New Roman" w:eastAsia="Times New Roman" w:hAnsi="Times New Roman" w:cs="Times New Roman"/>
        </w:rPr>
        <w:t xml:space="preserve"> be present at the </w:t>
      </w:r>
      <w:r>
        <w:rPr>
          <w:rFonts w:ascii="Times New Roman" w:eastAsia="Times New Roman" w:hAnsi="Times New Roman" w:cs="Times New Roman"/>
          <w:b/>
          <w:bCs/>
        </w:rPr>
        <w:t>Turin International Book Fair</w:t>
      </w:r>
      <w:r>
        <w:rPr>
          <w:rFonts w:ascii="Times New Roman" w:eastAsia="Times New Roman" w:hAnsi="Times New Roman" w:cs="Times New Roman"/>
        </w:rPr>
        <w:t xml:space="preserve">. </w:t>
      </w:r>
    </w:p>
    <w:p w14:paraId="00000018" w14:textId="0B5FDDE6" w:rsidR="00577C4C" w:rsidRDefault="00000000">
      <w:pPr>
        <w:ind w:left="105" w:firstLine="50"/>
        <w:rPr>
          <w:rFonts w:ascii="Times New Roman" w:eastAsia="Times New Roman" w:hAnsi="Times New Roman" w:cs="Times New Roman"/>
        </w:rPr>
      </w:pPr>
      <w:r>
        <w:rPr>
          <w:rFonts w:ascii="Times New Roman" w:eastAsia="Times New Roman" w:hAnsi="Times New Roman" w:cs="Times New Roman"/>
        </w:rPr>
        <w:t xml:space="preserve">Sunday </w:t>
      </w:r>
      <w:r>
        <w:rPr>
          <w:rFonts w:ascii="Times New Roman" w:eastAsia="Times New Roman" w:hAnsi="Times New Roman" w:cs="Times New Roman"/>
          <w:b/>
          <w:bCs/>
        </w:rPr>
        <w:t>May</w:t>
      </w:r>
      <w:r>
        <w:rPr>
          <w:rFonts w:ascii="Times New Roman" w:eastAsia="Times New Roman" w:hAnsi="Times New Roman" w:cs="Times New Roman"/>
        </w:rPr>
        <w:t xml:space="preserve"> </w:t>
      </w:r>
      <w:r>
        <w:rPr>
          <w:rFonts w:ascii="Times New Roman" w:eastAsia="Times New Roman" w:hAnsi="Times New Roman" w:cs="Times New Roman"/>
          <w:b/>
          <w:bCs/>
        </w:rPr>
        <w:t xml:space="preserve">17th, </w:t>
      </w:r>
      <w:r>
        <w:rPr>
          <w:rFonts w:ascii="Times New Roman" w:eastAsia="Times New Roman" w:hAnsi="Times New Roman" w:cs="Times New Roman"/>
        </w:rPr>
        <w:t xml:space="preserve">at 3.30 PM, a discussion will take place at </w:t>
      </w:r>
      <w:r>
        <w:rPr>
          <w:rFonts w:ascii="Times New Roman" w:eastAsia="Times New Roman" w:hAnsi="Times New Roman" w:cs="Times New Roman"/>
          <w:b/>
          <w:bCs/>
        </w:rPr>
        <w:t>Inail Piemonte</w:t>
      </w:r>
      <w:r>
        <w:rPr>
          <w:rFonts w:ascii="Times New Roman" w:eastAsia="Times New Roman" w:hAnsi="Times New Roman" w:cs="Times New Roman"/>
        </w:rPr>
        <w:t>’s stand, to discuss the feature-length international award, supported by the organisation itself, which each year presents a high-quality selection of films exploring new trends in workplace cinema. There will be, in conversation with an Inail Piemonte representative, Stefania Collina (</w:t>
      </w:r>
      <w:r w:rsidRPr="00923347">
        <w:rPr>
          <w:rFonts w:ascii="Times New Roman" w:eastAsia="Times New Roman" w:hAnsi="Times New Roman" w:cs="Times New Roman"/>
          <w:color w:val="000000" w:themeColor="text1"/>
        </w:rPr>
        <w:t>journalist and Job Film Days collaborator</w:t>
      </w:r>
      <w:r>
        <w:rPr>
          <w:rFonts w:ascii="Times New Roman" w:eastAsia="Times New Roman" w:hAnsi="Times New Roman" w:cs="Times New Roman"/>
        </w:rPr>
        <w:t xml:space="preserve">), Matteo Bellizzi (director, writing workshop tutor), Giacomo Mosca (winner of best scriptment award at the writing workshop in 2025), Riccardo </w:t>
      </w:r>
      <w:proofErr w:type="spellStart"/>
      <w:r>
        <w:rPr>
          <w:rFonts w:ascii="Times New Roman" w:eastAsia="Times New Roman" w:hAnsi="Times New Roman" w:cs="Times New Roman"/>
        </w:rPr>
        <w:t>Berca</w:t>
      </w:r>
      <w:proofErr w:type="spellEnd"/>
      <w:r>
        <w:rPr>
          <w:rFonts w:ascii="Times New Roman" w:eastAsia="Times New Roman" w:hAnsi="Times New Roman" w:cs="Times New Roman"/>
        </w:rPr>
        <w:t xml:space="preserve"> </w:t>
      </w:r>
      <w:r w:rsidRPr="00923347">
        <w:rPr>
          <w:rFonts w:ascii="Times New Roman" w:eastAsia="Times New Roman" w:hAnsi="Times New Roman" w:cs="Times New Roman"/>
          <w:color w:val="000000" w:themeColor="text1"/>
        </w:rPr>
        <w:t>and</w:t>
      </w:r>
      <w:r>
        <w:rPr>
          <w:rFonts w:ascii="Times New Roman" w:eastAsia="Times New Roman" w:hAnsi="Times New Roman" w:cs="Times New Roman"/>
        </w:rPr>
        <w:t xml:space="preserve"> Rocco </w:t>
      </w:r>
      <w:proofErr w:type="spellStart"/>
      <w:r>
        <w:rPr>
          <w:rFonts w:ascii="Times New Roman" w:eastAsia="Times New Roman" w:hAnsi="Times New Roman" w:cs="Times New Roman"/>
        </w:rPr>
        <w:t>Zaupa</w:t>
      </w:r>
      <w:proofErr w:type="spellEnd"/>
      <w:r>
        <w:rPr>
          <w:rFonts w:ascii="Times New Roman" w:eastAsia="Times New Roman" w:hAnsi="Times New Roman" w:cs="Times New Roman"/>
        </w:rPr>
        <w:t xml:space="preserve"> (winners of second-best scriptment in 2025). Later, at 5 pm, there will be a discussion on the experience and prospects of the writing workshop ‘</w:t>
      </w:r>
      <w:r>
        <w:rPr>
          <w:rFonts w:ascii="Times New Roman" w:eastAsia="Times New Roman" w:hAnsi="Times New Roman" w:cs="Times New Roman"/>
          <w:b/>
          <w:bCs/>
        </w:rPr>
        <w:t xml:space="preserve">From Idea to </w:t>
      </w:r>
      <w:proofErr w:type="spellStart"/>
      <w:r>
        <w:rPr>
          <w:rFonts w:ascii="Times New Roman" w:eastAsia="Times New Roman" w:hAnsi="Times New Roman" w:cs="Times New Roman"/>
          <w:b/>
          <w:bCs/>
        </w:rPr>
        <w:t>Scripment</w:t>
      </w:r>
      <w:proofErr w:type="spellEnd"/>
      <w:r>
        <w:rPr>
          <w:rFonts w:ascii="Times New Roman" w:eastAsia="Times New Roman" w:hAnsi="Times New Roman" w:cs="Times New Roman"/>
        </w:rPr>
        <w:t>’ at the stand of the Turin Association of Labour Consultants, which sponsors the</w:t>
      </w:r>
    </w:p>
    <w:p w14:paraId="00000019" w14:textId="77777777" w:rsidR="00577C4C" w:rsidRDefault="00000000">
      <w:pPr>
        <w:ind w:left="105" w:firstLine="50"/>
        <w:rPr>
          <w:rFonts w:ascii="Times New Roman" w:eastAsia="Times New Roman" w:hAnsi="Times New Roman" w:cs="Times New Roman"/>
        </w:rPr>
      </w:pPr>
      <w:r>
        <w:rPr>
          <w:rFonts w:ascii="Times New Roman" w:eastAsia="Times New Roman" w:hAnsi="Times New Roman" w:cs="Times New Roman"/>
        </w:rPr>
        <w:t>Award for Best Screenplay, to be presented on the festival’s closing night. Speaking in conversation with</w:t>
      </w:r>
    </w:p>
    <w:p w14:paraId="0000001A" w14:textId="77777777" w:rsidR="00577C4C" w:rsidRDefault="00000000">
      <w:pPr>
        <w:ind w:left="105" w:firstLine="50"/>
        <w:rPr>
          <w:rFonts w:ascii="Times New Roman" w:eastAsia="Times New Roman" w:hAnsi="Times New Roman" w:cs="Times New Roman"/>
          <w:b/>
          <w:bCs/>
        </w:rPr>
      </w:pPr>
      <w:r>
        <w:rPr>
          <w:rFonts w:ascii="Times New Roman" w:eastAsia="Times New Roman" w:hAnsi="Times New Roman" w:cs="Times New Roman"/>
        </w:rPr>
        <w:t xml:space="preserve">a representative of the Turin Order of Labour Consultants will be Job Film Days contributors </w:t>
      </w:r>
      <w:r>
        <w:rPr>
          <w:rFonts w:ascii="Times New Roman" w:eastAsia="Times New Roman" w:hAnsi="Times New Roman" w:cs="Times New Roman"/>
          <w:b/>
          <w:bCs/>
        </w:rPr>
        <w:t>Stefania</w:t>
      </w:r>
    </w:p>
    <w:p w14:paraId="0000001B" w14:textId="77777777" w:rsidR="00577C4C" w:rsidRDefault="00000000">
      <w:pPr>
        <w:ind w:left="105" w:firstLine="50"/>
        <w:rPr>
          <w:rFonts w:ascii="Times New Roman" w:eastAsia="Times New Roman" w:hAnsi="Times New Roman" w:cs="Times New Roman"/>
        </w:rPr>
      </w:pPr>
      <w:r>
        <w:rPr>
          <w:rFonts w:ascii="Times New Roman" w:eastAsia="Times New Roman" w:hAnsi="Times New Roman" w:cs="Times New Roman"/>
          <w:b/>
          <w:bCs/>
        </w:rPr>
        <w:t>Collina</w:t>
      </w:r>
      <w:r>
        <w:rPr>
          <w:rFonts w:ascii="Times New Roman" w:eastAsia="Times New Roman" w:hAnsi="Times New Roman" w:cs="Times New Roman"/>
        </w:rPr>
        <w:t xml:space="preserve"> (journalist) and </w:t>
      </w:r>
      <w:r>
        <w:rPr>
          <w:rFonts w:ascii="Times New Roman" w:eastAsia="Times New Roman" w:hAnsi="Times New Roman" w:cs="Times New Roman"/>
          <w:b/>
          <w:bCs/>
        </w:rPr>
        <w:t>Giuseppe Gariazzo</w:t>
      </w:r>
      <w:r>
        <w:rPr>
          <w:rFonts w:ascii="Times New Roman" w:eastAsia="Times New Roman" w:hAnsi="Times New Roman" w:cs="Times New Roman"/>
        </w:rPr>
        <w:t xml:space="preserve"> (movie critic).</w:t>
      </w:r>
    </w:p>
    <w:p w14:paraId="0000001C" w14:textId="77777777" w:rsidR="00577C4C" w:rsidRDefault="00577C4C">
      <w:pPr>
        <w:ind w:left="105" w:firstLine="50"/>
        <w:rPr>
          <w:rFonts w:ascii="Times New Roman" w:eastAsia="Times New Roman" w:hAnsi="Times New Roman" w:cs="Times New Roman"/>
          <w:b/>
          <w:bCs/>
        </w:rPr>
      </w:pPr>
    </w:p>
    <w:sectPr w:rsidR="00577C4C">
      <w:pgSz w:w="11906" w:h="16838"/>
      <w:pgMar w:top="720" w:right="720" w:bottom="720" w:left="720" w:header="851" w:footer="992"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Yu Mincho">
    <w:altName w:val="游明朝"/>
    <w:panose1 w:val="02020400000000000000"/>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embedRegular r:id="rId1" w:fontKey="{4C93B5A7-BBD3-41B6-B5BB-1EA08F26AD48}"/>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2" w:fontKey="{EE087272-0DD0-420C-A8DE-E754BC941CCF}"/>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bordersDoNotSurroundHeader/>
  <w:bordersDoNotSurroundFooter/>
  <w:proofState w:spelling="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77C4C"/>
    <w:rsid w:val="003108AE"/>
    <w:rsid w:val="0041354A"/>
    <w:rsid w:val="00577C4C"/>
    <w:rsid w:val="0092334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v:textbox inset="5.85pt,.7pt,5.85pt,.7pt"/>
    </o:shapedefaults>
    <o:shapelayout v:ext="edit">
      <o:idmap v:ext="edit" data="1"/>
    </o:shapelayout>
  </w:shapeDefaults>
  <w:decimalSymbol w:val=","/>
  <w:listSeparator w:val=";"/>
  <w14:docId w14:val="0BA06A1D"/>
  <w15:docId w15:val="{3B8434F3-FEA9-4D6A-A23D-2E8B8477A9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Yu Mincho" w:eastAsia="Yu Mincho" w:hAnsi="Yu Mincho" w:cs="Yu Mincho"/>
        <w:sz w:val="21"/>
        <w:szCs w:val="21"/>
        <w:lang w:val="en" w:eastAsia="ja-JP" w:bidi="ar-SA"/>
      </w:rPr>
    </w:rPrDefault>
    <w:pPrDefault>
      <w:pPr>
        <w:widowControl w:val="0"/>
        <w:ind w:left="5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280" w:after="80"/>
      <w:outlineLvl w:val="0"/>
    </w:pPr>
    <w:rPr>
      <w:rFonts w:ascii="Yu Gothic Light" w:eastAsia="Yu Gothic Light" w:hAnsi="Yu Gothic Light" w:cs="Yu Gothic Light"/>
      <w:color w:val="000000"/>
      <w:sz w:val="32"/>
      <w:szCs w:val="32"/>
    </w:rPr>
  </w:style>
  <w:style w:type="paragraph" w:styleId="Titolo2">
    <w:name w:val="heading 2"/>
    <w:basedOn w:val="Normale"/>
    <w:next w:val="Normale"/>
    <w:uiPriority w:val="9"/>
    <w:semiHidden/>
    <w:unhideWhenUsed/>
    <w:qFormat/>
    <w:pPr>
      <w:keepNext/>
      <w:keepLines/>
      <w:spacing w:before="160" w:after="80"/>
      <w:outlineLvl w:val="1"/>
    </w:pPr>
    <w:rPr>
      <w:rFonts w:ascii="Yu Gothic Light" w:eastAsia="Yu Gothic Light" w:hAnsi="Yu Gothic Light" w:cs="Yu Gothic Light"/>
      <w:color w:val="000000"/>
      <w:sz w:val="28"/>
      <w:szCs w:val="28"/>
    </w:rPr>
  </w:style>
  <w:style w:type="paragraph" w:styleId="Titolo3">
    <w:name w:val="heading 3"/>
    <w:basedOn w:val="Normale"/>
    <w:next w:val="Normale"/>
    <w:uiPriority w:val="9"/>
    <w:semiHidden/>
    <w:unhideWhenUsed/>
    <w:qFormat/>
    <w:pPr>
      <w:keepNext/>
      <w:keepLines/>
      <w:spacing w:before="160" w:after="80"/>
      <w:outlineLvl w:val="2"/>
    </w:pPr>
    <w:rPr>
      <w:rFonts w:ascii="Yu Gothic Light" w:eastAsia="Yu Gothic Light" w:hAnsi="Yu Gothic Light" w:cs="Yu Gothic Light"/>
      <w:color w:val="000000"/>
      <w:sz w:val="24"/>
      <w:szCs w:val="24"/>
    </w:rPr>
  </w:style>
  <w:style w:type="paragraph" w:styleId="Titolo4">
    <w:name w:val="heading 4"/>
    <w:basedOn w:val="Normale"/>
    <w:next w:val="Normale"/>
    <w:uiPriority w:val="9"/>
    <w:semiHidden/>
    <w:unhideWhenUsed/>
    <w:qFormat/>
    <w:pPr>
      <w:keepNext/>
      <w:keepLines/>
      <w:spacing w:before="80" w:after="40"/>
      <w:outlineLvl w:val="3"/>
    </w:pPr>
    <w:rPr>
      <w:rFonts w:ascii="Yu Gothic Light" w:eastAsia="Yu Gothic Light" w:hAnsi="Yu Gothic Light" w:cs="Yu Gothic Light"/>
      <w:color w:val="000000"/>
    </w:rPr>
  </w:style>
  <w:style w:type="paragraph" w:styleId="Titolo5">
    <w:name w:val="heading 5"/>
    <w:basedOn w:val="Normale"/>
    <w:next w:val="Normale"/>
    <w:uiPriority w:val="9"/>
    <w:semiHidden/>
    <w:unhideWhenUsed/>
    <w:qFormat/>
    <w:pPr>
      <w:keepNext/>
      <w:keepLines/>
      <w:spacing w:before="80" w:after="40"/>
      <w:ind w:left="100"/>
      <w:outlineLvl w:val="4"/>
    </w:pPr>
    <w:rPr>
      <w:rFonts w:ascii="Yu Gothic Light" w:eastAsia="Yu Gothic Light" w:hAnsi="Yu Gothic Light" w:cs="Yu Gothic Light"/>
      <w:color w:val="000000"/>
    </w:rPr>
  </w:style>
  <w:style w:type="paragraph" w:styleId="Titolo6">
    <w:name w:val="heading 6"/>
    <w:basedOn w:val="Normale"/>
    <w:next w:val="Normale"/>
    <w:uiPriority w:val="9"/>
    <w:semiHidden/>
    <w:unhideWhenUsed/>
    <w:qFormat/>
    <w:pPr>
      <w:keepNext/>
      <w:keepLines/>
      <w:spacing w:before="80" w:after="40"/>
      <w:ind w:left="200"/>
      <w:outlineLvl w:val="5"/>
    </w:pPr>
    <w:rPr>
      <w:rFonts w:ascii="Yu Gothic Light" w:eastAsia="Yu Gothic Light" w:hAnsi="Yu Gothic Light" w:cs="Yu Gothic Light"/>
      <w:color w:val="00000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olo">
    <w:name w:val="Title"/>
    <w:basedOn w:val="Normale"/>
    <w:next w:val="Normale"/>
    <w:uiPriority w:val="10"/>
    <w:qFormat/>
    <w:pPr>
      <w:spacing w:after="80"/>
      <w:jc w:val="center"/>
    </w:pPr>
    <w:rPr>
      <w:rFonts w:ascii="Yu Gothic Light" w:eastAsia="Yu Gothic Light" w:hAnsi="Yu Gothic Light" w:cs="Yu Gothic Light"/>
      <w:sz w:val="56"/>
      <w:szCs w:val="56"/>
    </w:rPr>
  </w:style>
  <w:style w:type="paragraph" w:styleId="Sottotitolo">
    <w:name w:val="Subtitle"/>
    <w:basedOn w:val="Normale"/>
    <w:next w:val="Normale"/>
    <w:uiPriority w:val="11"/>
    <w:qFormat/>
    <w:pPr>
      <w:spacing w:after="160"/>
      <w:jc w:val="center"/>
    </w:pPr>
    <w:rPr>
      <w:rFonts w:ascii="Yu Gothic Light" w:eastAsia="Yu Gothic Light" w:hAnsi="Yu Gothic Light" w:cs="Yu Gothic Light"/>
      <w:color w:val="595959"/>
      <w:sz w:val="28"/>
      <w:szCs w:val="28"/>
    </w:rPr>
  </w:style>
  <w:style w:type="paragraph" w:styleId="Testocommento">
    <w:name w:val="annotation text"/>
    <w:basedOn w:val="Normale"/>
    <w:link w:val="TestocommentoCarattere"/>
    <w:uiPriority w:val="99"/>
    <w:semiHidden/>
    <w:unhideWhenUsed/>
    <w:pPr>
      <w:jc w:val="left"/>
    </w:pPr>
  </w:style>
  <w:style w:type="character" w:customStyle="1" w:styleId="TestocommentoCarattere">
    <w:name w:val="Testo commento Carattere"/>
    <w:basedOn w:val="Carpredefinitoparagrafo"/>
    <w:link w:val="Testocommento"/>
    <w:uiPriority w:val="99"/>
    <w:semiHidden/>
  </w:style>
  <w:style w:type="character" w:styleId="Rimandocommento">
    <w:name w:val="annotation reference"/>
    <w:basedOn w:val="Carpredefinitoparagrafo"/>
    <w:uiPriority w:val="99"/>
    <w:semiHidden/>
    <w:unhideWhenUsed/>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wWf/0Cjh0Lgb1kkkYWA8TqnfxAw==">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Pages>
  <Words>530</Words>
  <Characters>3021</Characters>
  <Application>Microsoft Office Word</Application>
  <DocSecurity>0</DocSecurity>
  <Lines>25</Lines>
  <Paragraphs>7</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3544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Nicola Natoli Barbagallo</cp:lastModifiedBy>
  <cp:revision>2</cp:revision>
  <dcterms:created xsi:type="dcterms:W3CDTF">2026-07-21T10:33:00Z</dcterms:created>
  <dcterms:modified xsi:type="dcterms:W3CDTF">2026-07-21T10:45:00Z</dcterms:modified>
</cp:coreProperties>
</file>