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0A34C0" w:rsidRDefault="00000000">
      <w:pPr>
        <w:ind w:left="105"/>
        <w:jc w:val="center"/>
        <w:rPr>
          <w:rFonts w:ascii="Times New Roman" w:eastAsia="Times New Roman" w:hAnsi="Times New Roman" w:cs="Times New Roman"/>
          <w:b/>
          <w:bCs/>
        </w:rPr>
      </w:pPr>
      <w:r>
        <w:rPr>
          <w:rFonts w:ascii="Times New Roman" w:eastAsia="Times New Roman" w:hAnsi="Times New Roman" w:cs="Times New Roman"/>
          <w:b/>
          <w:bCs/>
        </w:rPr>
        <w:t>JOB FILM DAYS</w:t>
      </w:r>
    </w:p>
    <w:p w14:paraId="00000002" w14:textId="77777777" w:rsidR="000A34C0" w:rsidRDefault="00000000">
      <w:pPr>
        <w:ind w:left="105"/>
        <w:jc w:val="center"/>
        <w:rPr>
          <w:rFonts w:ascii="Times New Roman" w:eastAsia="Times New Roman" w:hAnsi="Times New Roman" w:cs="Times New Roman"/>
          <w:b/>
          <w:bCs/>
        </w:rPr>
      </w:pPr>
      <w:r>
        <w:rPr>
          <w:rFonts w:ascii="Times New Roman" w:eastAsia="Times New Roman" w:hAnsi="Times New Roman" w:cs="Times New Roman"/>
          <w:b/>
          <w:bCs/>
        </w:rPr>
        <w:t>Michele Peroncini signs the cover image of 2026</w:t>
      </w:r>
    </w:p>
    <w:p w14:paraId="00000003" w14:textId="75845966" w:rsidR="000A34C0" w:rsidRPr="00CD0622" w:rsidRDefault="00000000">
      <w:pPr>
        <w:ind w:left="105"/>
        <w:jc w:val="center"/>
        <w:rPr>
          <w:rFonts w:ascii="Times New Roman" w:eastAsia="Times New Roman" w:hAnsi="Times New Roman" w:cs="Times New Roman"/>
          <w:b/>
          <w:bCs/>
          <w:color w:val="000000" w:themeColor="text1"/>
        </w:rPr>
      </w:pPr>
      <w:sdt>
        <w:sdtPr>
          <w:tag w:val="goog_rdk_0"/>
          <w:id w:val="-1557411109"/>
          <w:showingPlcHdr/>
        </w:sdtPr>
        <w:sdtEndPr>
          <w:rPr>
            <w:color w:val="000000" w:themeColor="text1"/>
          </w:rPr>
        </w:sdtEndPr>
        <w:sdtContent>
          <w:r w:rsidR="00CD0622" w:rsidRPr="00CD0622">
            <w:rPr>
              <w:color w:val="000000" w:themeColor="text1"/>
            </w:rPr>
            <w:t xml:space="preserve">     </w:t>
          </w:r>
        </w:sdtContent>
      </w:sdt>
      <w:r w:rsidRPr="00CD0622">
        <w:rPr>
          <w:rFonts w:ascii="Times New Roman" w:eastAsia="Times New Roman" w:hAnsi="Times New Roman" w:cs="Times New Roman"/>
          <w:b/>
          <w:bCs/>
          <w:color w:val="000000" w:themeColor="text1"/>
        </w:rPr>
        <w:t>The partnership between cinema and labor grows stronger</w:t>
      </w:r>
    </w:p>
    <w:p w14:paraId="00000004" w14:textId="77777777" w:rsidR="000A34C0" w:rsidRPr="00CD0622" w:rsidRDefault="00000000">
      <w:pPr>
        <w:ind w:left="105"/>
        <w:jc w:val="center"/>
        <w:rPr>
          <w:rFonts w:ascii="Times New Roman" w:eastAsia="Times New Roman" w:hAnsi="Times New Roman" w:cs="Times New Roman"/>
          <w:b/>
          <w:bCs/>
          <w:color w:val="000000" w:themeColor="text1"/>
        </w:rPr>
      </w:pPr>
      <w:r w:rsidRPr="00CD0622">
        <w:rPr>
          <w:rFonts w:ascii="Times New Roman" w:eastAsia="Times New Roman" w:hAnsi="Times New Roman" w:cs="Times New Roman"/>
          <w:b/>
          <w:bCs/>
          <w:color w:val="000000" w:themeColor="text1"/>
        </w:rPr>
        <w:t>for the festival’s seventh edition</w:t>
      </w:r>
    </w:p>
    <w:p w14:paraId="00000005" w14:textId="77777777" w:rsidR="000A34C0" w:rsidRPr="00CD0622" w:rsidRDefault="00000000">
      <w:pPr>
        <w:ind w:left="105"/>
        <w:jc w:val="center"/>
        <w:rPr>
          <w:rFonts w:ascii="Times New Roman" w:eastAsia="Times New Roman" w:hAnsi="Times New Roman" w:cs="Times New Roman"/>
          <w:b/>
          <w:bCs/>
          <w:color w:val="000000" w:themeColor="text1"/>
          <w:u w:val="single"/>
        </w:rPr>
      </w:pPr>
      <w:sdt>
        <w:sdtPr>
          <w:rPr>
            <w:color w:val="000000" w:themeColor="text1"/>
          </w:rPr>
          <w:tag w:val="goog_rdk_1"/>
          <w:id w:val="884267480"/>
        </w:sdtPr>
        <w:sdtContent/>
      </w:sdt>
      <w:r w:rsidRPr="00CD0622">
        <w:rPr>
          <w:rFonts w:ascii="Times New Roman" w:eastAsia="Times New Roman" w:hAnsi="Times New Roman" w:cs="Times New Roman"/>
          <w:b/>
          <w:bCs/>
          <w:color w:val="000000" w:themeColor="text1"/>
          <w:u w:val="single"/>
        </w:rPr>
        <w:t>Applications for the main contests are now open</w:t>
      </w:r>
    </w:p>
    <w:p w14:paraId="00000006" w14:textId="77777777" w:rsidR="000A34C0" w:rsidRPr="00CD0622" w:rsidRDefault="00000000">
      <w:pPr>
        <w:ind w:left="105"/>
        <w:jc w:val="center"/>
        <w:rPr>
          <w:rFonts w:ascii="Times New Roman" w:eastAsia="Times New Roman" w:hAnsi="Times New Roman" w:cs="Times New Roman"/>
          <w:b/>
          <w:bCs/>
          <w:color w:val="000000" w:themeColor="text1"/>
        </w:rPr>
      </w:pPr>
      <w:r w:rsidRPr="00CD0622">
        <w:rPr>
          <w:rFonts w:ascii="Times New Roman" w:eastAsia="Times New Roman" w:hAnsi="Times New Roman" w:cs="Times New Roman"/>
          <w:b/>
          <w:bCs/>
          <w:color w:val="000000" w:themeColor="text1"/>
        </w:rPr>
        <w:t>Entry calls for feature films and short films are now open</w:t>
      </w:r>
    </w:p>
    <w:p w14:paraId="00000007" w14:textId="77777777" w:rsidR="000A34C0" w:rsidRDefault="000A34C0">
      <w:pPr>
        <w:ind w:left="105"/>
        <w:jc w:val="left"/>
        <w:rPr>
          <w:rFonts w:ascii="Times New Roman" w:eastAsia="Times New Roman" w:hAnsi="Times New Roman" w:cs="Times New Roman"/>
          <w:b/>
          <w:bCs/>
        </w:rPr>
      </w:pPr>
    </w:p>
    <w:p w14:paraId="00000008" w14:textId="3ACEE2D3" w:rsidR="000A34C0" w:rsidRDefault="00000000">
      <w:pPr>
        <w:ind w:left="105"/>
        <w:jc w:val="left"/>
        <w:rPr>
          <w:rFonts w:ascii="Times New Roman" w:eastAsia="Times New Roman" w:hAnsi="Times New Roman" w:cs="Times New Roman"/>
        </w:rPr>
      </w:pPr>
      <w:r>
        <w:rPr>
          <w:rFonts w:ascii="Times New Roman" w:eastAsia="Times New Roman" w:hAnsi="Times New Roman" w:cs="Times New Roman"/>
        </w:rPr>
        <w:t>Two work gloves «</w:t>
      </w:r>
      <w:r w:rsidRPr="00CD0622">
        <w:rPr>
          <w:rFonts w:ascii="Times New Roman" w:eastAsia="Times New Roman" w:hAnsi="Times New Roman" w:cs="Times New Roman"/>
          <w:color w:val="000000" w:themeColor="text1"/>
        </w:rPr>
        <w:t>framing</w:t>
      </w:r>
      <w:r>
        <w:rPr>
          <w:rFonts w:ascii="Times New Roman" w:eastAsia="Times New Roman" w:hAnsi="Times New Roman" w:cs="Times New Roman"/>
        </w:rPr>
        <w:t>»</w:t>
      </w:r>
      <w:r w:rsidRPr="00CD0622">
        <w:rPr>
          <w:rFonts w:ascii="Times New Roman" w:eastAsia="Times New Roman" w:hAnsi="Times New Roman" w:cs="Times New Roman"/>
          <w:color w:val="000000" w:themeColor="text1"/>
        </w:rPr>
        <w:t xml:space="preserve"> a movie</w:t>
      </w:r>
      <w:r>
        <w:rPr>
          <w:rFonts w:ascii="Times New Roman" w:eastAsia="Times New Roman" w:hAnsi="Times New Roman" w:cs="Times New Roman"/>
          <w:color w:val="FF0000"/>
        </w:rPr>
        <w:t xml:space="preserve"> </w:t>
      </w:r>
      <w:r>
        <w:rPr>
          <w:rFonts w:ascii="Times New Roman" w:eastAsia="Times New Roman" w:hAnsi="Times New Roman" w:cs="Times New Roman"/>
        </w:rPr>
        <w:t>set. In a way, work becomes what surrounds and shapes cinema</w:t>
      </w:r>
      <w:r w:rsidRPr="00CD0622">
        <w:rPr>
          <w:rFonts w:ascii="Times New Roman" w:eastAsia="Times New Roman" w:hAnsi="Times New Roman" w:cs="Times New Roman"/>
          <w:color w:val="000000" w:themeColor="text1"/>
        </w:rPr>
        <w:t>; it is no longer a mere</w:t>
      </w:r>
      <w:r>
        <w:rPr>
          <w:rFonts w:ascii="Times New Roman" w:eastAsia="Times New Roman" w:hAnsi="Times New Roman" w:cs="Times New Roman"/>
        </w:rPr>
        <w:t xml:space="preserve"> subject. </w:t>
      </w:r>
      <w:r w:rsidRPr="00CD0622">
        <w:rPr>
          <w:rFonts w:ascii="Times New Roman" w:eastAsia="Times New Roman" w:hAnsi="Times New Roman" w:cs="Times New Roman"/>
          <w:color w:val="000000" w:themeColor="text1"/>
        </w:rPr>
        <w:t>The cover illustration for the</w:t>
      </w:r>
      <w:r>
        <w:rPr>
          <w:rFonts w:ascii="Times New Roman" w:eastAsia="Times New Roman" w:hAnsi="Times New Roman" w:cs="Times New Roman"/>
          <w:color w:val="FF0000"/>
        </w:rPr>
        <w:t xml:space="preserve"> </w:t>
      </w:r>
      <w:r>
        <w:rPr>
          <w:rFonts w:ascii="Times New Roman" w:eastAsia="Times New Roman" w:hAnsi="Times New Roman" w:cs="Times New Roman"/>
          <w:b/>
          <w:bCs/>
        </w:rPr>
        <w:t>7</w:t>
      </w:r>
      <w:r>
        <w:rPr>
          <w:rFonts w:ascii="Times New Roman" w:eastAsia="Times New Roman" w:hAnsi="Times New Roman" w:cs="Times New Roman"/>
          <w:b/>
          <w:bCs/>
          <w:vertAlign w:val="superscript"/>
        </w:rPr>
        <w:t>th</w:t>
      </w:r>
      <w:r>
        <w:rPr>
          <w:rFonts w:ascii="Times New Roman" w:eastAsia="Times New Roman" w:hAnsi="Times New Roman" w:cs="Times New Roman"/>
          <w:b/>
          <w:bCs/>
        </w:rPr>
        <w:t xml:space="preserve"> Job Film Days’</w:t>
      </w:r>
      <w:r>
        <w:rPr>
          <w:rFonts w:ascii="Times New Roman" w:eastAsia="Times New Roman" w:hAnsi="Times New Roman" w:cs="Times New Roman"/>
        </w:rPr>
        <w:t xml:space="preserve">, scheduled from </w:t>
      </w:r>
      <w:r>
        <w:rPr>
          <w:rFonts w:ascii="Times New Roman" w:eastAsia="Times New Roman" w:hAnsi="Times New Roman" w:cs="Times New Roman"/>
          <w:b/>
          <w:bCs/>
        </w:rPr>
        <w:t>October 6</w:t>
      </w:r>
      <w:r>
        <w:rPr>
          <w:rFonts w:ascii="Times New Roman" w:eastAsia="Times New Roman" w:hAnsi="Times New Roman" w:cs="Times New Roman"/>
          <w:b/>
          <w:bCs/>
          <w:vertAlign w:val="superscript"/>
        </w:rPr>
        <w:t>th</w:t>
      </w:r>
      <w:r>
        <w:rPr>
          <w:rFonts w:ascii="Times New Roman" w:eastAsia="Times New Roman" w:hAnsi="Times New Roman" w:cs="Times New Roman"/>
          <w:b/>
          <w:bCs/>
        </w:rPr>
        <w:t xml:space="preserve"> to 11</w:t>
      </w:r>
      <w:r w:rsidR="003757F4">
        <w:rPr>
          <w:rFonts w:ascii="Times New Roman" w:eastAsia="Times New Roman" w:hAnsi="Times New Roman" w:cs="Times New Roman"/>
          <w:b/>
          <w:bCs/>
          <w:vertAlign w:val="superscript"/>
        </w:rPr>
        <w:t>th</w:t>
      </w:r>
      <w:r w:rsidR="003757F4">
        <w:rPr>
          <w:rFonts w:ascii="Times New Roman" w:eastAsia="Times New Roman" w:hAnsi="Times New Roman" w:cs="Times New Roman"/>
        </w:rPr>
        <w:t>,</w:t>
      </w:r>
      <w:r w:rsidR="003757F4" w:rsidRPr="00CD0622">
        <w:rPr>
          <w:rFonts w:ascii="Times New Roman" w:eastAsia="Times New Roman" w:hAnsi="Times New Roman" w:cs="Times New Roman"/>
          <w:color w:val="000000" w:themeColor="text1"/>
        </w:rPr>
        <w:t xml:space="preserve"> was</w:t>
      </w:r>
      <w:r w:rsidRPr="00CD0622">
        <w:rPr>
          <w:rFonts w:ascii="Times New Roman" w:eastAsia="Times New Roman" w:hAnsi="Times New Roman" w:cs="Times New Roman"/>
          <w:color w:val="000000" w:themeColor="text1"/>
        </w:rPr>
        <w:t xml:space="preserve"> </w:t>
      </w:r>
      <w:r>
        <w:rPr>
          <w:rFonts w:ascii="Times New Roman" w:eastAsia="Times New Roman" w:hAnsi="Times New Roman" w:cs="Times New Roman"/>
        </w:rPr>
        <w:t>designed by illustrator</w:t>
      </w:r>
      <w:r>
        <w:rPr>
          <w:rFonts w:ascii="Times New Roman" w:eastAsia="Times New Roman" w:hAnsi="Times New Roman" w:cs="Times New Roman"/>
          <w:b/>
          <w:bCs/>
        </w:rPr>
        <w:t xml:space="preserve"> Michele Peroncini</w:t>
      </w:r>
      <w:r w:rsidRPr="00CD0622">
        <w:rPr>
          <w:rFonts w:ascii="Times New Roman" w:eastAsia="Times New Roman" w:hAnsi="Times New Roman" w:cs="Times New Roman"/>
          <w:color w:val="000000" w:themeColor="text1"/>
        </w:rPr>
        <w:t xml:space="preserve"> and </w:t>
      </w:r>
      <w:r>
        <w:rPr>
          <w:rFonts w:ascii="Times New Roman" w:eastAsia="Times New Roman" w:hAnsi="Times New Roman" w:cs="Times New Roman"/>
        </w:rPr>
        <w:t xml:space="preserve">unfolds the main theme of the festival: the profound connection between </w:t>
      </w:r>
      <w:r w:rsidRPr="00CD0622">
        <w:rPr>
          <w:rFonts w:ascii="Times New Roman" w:eastAsia="Times New Roman" w:hAnsi="Times New Roman" w:cs="Times New Roman"/>
          <w:color w:val="000000" w:themeColor="text1"/>
        </w:rPr>
        <w:t xml:space="preserve">the </w:t>
      </w:r>
      <w:r>
        <w:rPr>
          <w:rFonts w:ascii="Times New Roman" w:eastAsia="Times New Roman" w:hAnsi="Times New Roman" w:cs="Times New Roman"/>
        </w:rPr>
        <w:t xml:space="preserve">world of labor and film narrative. </w:t>
      </w:r>
    </w:p>
    <w:p w14:paraId="00000009" w14:textId="21104C84" w:rsidR="000A34C0" w:rsidRDefault="00000000">
      <w:pPr>
        <w:ind w:left="105"/>
        <w:jc w:val="left"/>
        <w:rPr>
          <w:rFonts w:ascii="Times New Roman" w:eastAsia="Times New Roman" w:hAnsi="Times New Roman" w:cs="Times New Roman"/>
        </w:rPr>
      </w:pPr>
      <w:r>
        <w:rPr>
          <w:rFonts w:ascii="Times New Roman" w:eastAsia="Times New Roman" w:hAnsi="Times New Roman" w:cs="Times New Roman"/>
          <w:b/>
          <w:bCs/>
        </w:rPr>
        <w:t>Leonardo Guardigli</w:t>
      </w:r>
      <w:r>
        <w:rPr>
          <w:rFonts w:ascii="Times New Roman" w:eastAsia="Times New Roman" w:hAnsi="Times New Roman" w:cs="Times New Roman"/>
        </w:rPr>
        <w:t xml:space="preserve">, curator of the Job Film Days cover image, </w:t>
      </w:r>
      <w:r w:rsidR="001544AE">
        <w:rPr>
          <w:rFonts w:ascii="Times New Roman" w:eastAsia="Times New Roman" w:hAnsi="Times New Roman" w:cs="Times New Roman"/>
        </w:rPr>
        <w:t>states: «I</w:t>
      </w:r>
      <w:r>
        <w:rPr>
          <w:rFonts w:ascii="Times New Roman" w:eastAsia="Times New Roman" w:hAnsi="Times New Roman" w:cs="Times New Roman"/>
        </w:rPr>
        <w:t xml:space="preserve"> chose Michele Peroncini because of </w:t>
      </w:r>
      <w:r w:rsidRPr="00CD0622">
        <w:rPr>
          <w:rFonts w:ascii="Times New Roman" w:eastAsia="Times New Roman" w:hAnsi="Times New Roman" w:cs="Times New Roman"/>
          <w:color w:val="000000" w:themeColor="text1"/>
        </w:rPr>
        <w:t xml:space="preserve">his </w:t>
      </w:r>
      <w:sdt>
        <w:sdtPr>
          <w:tag w:val="goog_rdk_5"/>
          <w:id w:val="-717352233"/>
        </w:sdtPr>
        <w:sdtContent/>
      </w:sdt>
      <w:r w:rsidRPr="00CD0622">
        <w:rPr>
          <w:rFonts w:ascii="Times New Roman" w:eastAsia="Times New Roman" w:hAnsi="Times New Roman" w:cs="Times New Roman"/>
          <w:color w:val="000000" w:themeColor="text1"/>
        </w:rPr>
        <w:t>versatile</w:t>
      </w:r>
      <w:r>
        <w:rPr>
          <w:rFonts w:ascii="Times New Roman" w:eastAsia="Times New Roman" w:hAnsi="Times New Roman" w:cs="Times New Roman"/>
        </w:rPr>
        <w:t xml:space="preserve"> style</w:t>
      </w:r>
      <w:sdt>
        <w:sdtPr>
          <w:tag w:val="goog_rdk_6"/>
          <w:id w:val="1679899830"/>
        </w:sdtPr>
        <w:sdtContent/>
      </w:sdt>
      <w:r>
        <w:rPr>
          <w:rFonts w:ascii="Times New Roman" w:eastAsia="Times New Roman" w:hAnsi="Times New Roman" w:cs="Times New Roman"/>
        </w:rPr>
        <w:t xml:space="preserve"> between comic, illustration and graphic design</w:t>
      </w:r>
      <w:proofErr w:type="gramStart"/>
      <w:r>
        <w:rPr>
          <w:rFonts w:ascii="Times New Roman" w:eastAsia="Times New Roman" w:hAnsi="Times New Roman" w:cs="Times New Roman"/>
        </w:rPr>
        <w:t>.</w:t>
      </w:r>
      <w:proofErr w:type="gramEnd"/>
      <w:r>
        <w:rPr>
          <w:rFonts w:ascii="Times New Roman" w:eastAsia="Times New Roman" w:hAnsi="Times New Roman" w:cs="Times New Roman"/>
        </w:rPr>
        <w:t xml:space="preserve"> Peroncini uses his own personal way of drawing, going from Disney classics to </w:t>
      </w:r>
      <w:proofErr w:type="spellStart"/>
      <w:r>
        <w:rPr>
          <w:rFonts w:ascii="Times New Roman" w:eastAsia="Times New Roman" w:hAnsi="Times New Roman" w:cs="Times New Roman"/>
        </w:rPr>
        <w:t>Depero’s</w:t>
      </w:r>
      <w:proofErr w:type="spellEnd"/>
      <w:r>
        <w:rPr>
          <w:rFonts w:ascii="Times New Roman" w:eastAsia="Times New Roman" w:hAnsi="Times New Roman" w:cs="Times New Roman"/>
        </w:rPr>
        <w:t xml:space="preserve"> immediacy, all the way to the sophisticated and elegant composition typical of Pintér. A gifted specialist</w:t>
      </w:r>
      <w:r w:rsidR="00CD0622">
        <w:rPr>
          <w:rFonts w:ascii="Times New Roman" w:eastAsia="Times New Roman" w:hAnsi="Times New Roman" w:cs="Times New Roman"/>
        </w:rPr>
        <w:t xml:space="preserve"> </w:t>
      </w:r>
      <w:r w:rsidRPr="00CD0622">
        <w:rPr>
          <w:rFonts w:ascii="Times New Roman" w:eastAsia="Times New Roman" w:hAnsi="Times New Roman" w:cs="Times New Roman"/>
          <w:color w:val="000000" w:themeColor="text1"/>
        </w:rPr>
        <w:t>completely at ease</w:t>
      </w:r>
      <w:r>
        <w:rPr>
          <w:rFonts w:ascii="Times New Roman" w:eastAsia="Times New Roman" w:hAnsi="Times New Roman" w:cs="Times New Roman"/>
        </w:rPr>
        <w:t xml:space="preserve"> between work and passion, art and </w:t>
      </w:r>
      <w:sdt>
        <w:sdtPr>
          <w:tag w:val="goog_rdk_8"/>
          <w:id w:val="353473062"/>
        </w:sdtPr>
        <w:sdtContent/>
      </w:sdt>
      <w:r>
        <w:rPr>
          <w:rFonts w:ascii="Times New Roman" w:eastAsia="Times New Roman" w:hAnsi="Times New Roman" w:cs="Times New Roman"/>
        </w:rPr>
        <w:t>profession,</w:t>
      </w:r>
      <w:r w:rsidR="00CD0622">
        <w:rPr>
          <w:rFonts w:ascii="Times New Roman" w:eastAsia="Times New Roman" w:hAnsi="Times New Roman" w:cs="Times New Roman"/>
        </w:rPr>
        <w:t xml:space="preserve"> </w:t>
      </w:r>
      <w:r w:rsidRPr="00CD0622">
        <w:rPr>
          <w:rFonts w:ascii="Times New Roman" w:eastAsia="Times New Roman" w:hAnsi="Times New Roman" w:cs="Times New Roman"/>
          <w:color w:val="000000" w:themeColor="text1"/>
        </w:rPr>
        <w:t>perfect to illustrate the new edition of the festival</w:t>
      </w:r>
      <w:r>
        <w:rPr>
          <w:rFonts w:ascii="Times New Roman" w:eastAsia="Times New Roman" w:hAnsi="Times New Roman" w:cs="Times New Roman"/>
        </w:rPr>
        <w:t>. »</w:t>
      </w:r>
    </w:p>
    <w:p w14:paraId="0000000A" w14:textId="77777777" w:rsidR="000A34C0" w:rsidRPr="00CD0622" w:rsidRDefault="000A34C0">
      <w:pPr>
        <w:ind w:left="105"/>
        <w:jc w:val="left"/>
        <w:rPr>
          <w:rFonts w:ascii="Times New Roman" w:eastAsia="Times New Roman" w:hAnsi="Times New Roman" w:cs="Times New Roman"/>
        </w:rPr>
      </w:pPr>
    </w:p>
    <w:p w14:paraId="0000000B" w14:textId="556AAD96" w:rsidR="000A34C0" w:rsidRDefault="00000000">
      <w:pPr>
        <w:ind w:left="105"/>
        <w:jc w:val="left"/>
        <w:rPr>
          <w:rFonts w:ascii="Times New Roman" w:eastAsia="Times New Roman" w:hAnsi="Times New Roman" w:cs="Times New Roman"/>
        </w:rPr>
      </w:pPr>
      <w:sdt>
        <w:sdtPr>
          <w:tag w:val="goog_rdk_10"/>
          <w:id w:val="-1994940348"/>
          <w:showingPlcHdr/>
        </w:sdtPr>
        <w:sdtEndPr>
          <w:rPr>
            <w:color w:val="000000" w:themeColor="text1"/>
          </w:rPr>
        </w:sdtEndPr>
        <w:sdtContent>
          <w:r w:rsidR="00A523BA">
            <w:t xml:space="preserve">     </w:t>
          </w:r>
        </w:sdtContent>
      </w:sdt>
      <w:r w:rsidRPr="00CD0622">
        <w:rPr>
          <w:rFonts w:ascii="Times New Roman" w:eastAsia="Times New Roman" w:hAnsi="Times New Roman" w:cs="Times New Roman"/>
          <w:color w:val="000000" w:themeColor="text1"/>
        </w:rPr>
        <w:t>With the launch of the cover image for the new edition</w:t>
      </w:r>
      <w:r>
        <w:rPr>
          <w:rFonts w:ascii="Times New Roman" w:eastAsia="Times New Roman" w:hAnsi="Times New Roman" w:cs="Times New Roman"/>
        </w:rPr>
        <w:t xml:space="preserve">, the festival, directed by Annalisa Lantermo, opened applications for </w:t>
      </w:r>
      <w:r w:rsidRPr="00CD0622">
        <w:rPr>
          <w:rFonts w:ascii="Times New Roman" w:eastAsia="Times New Roman" w:hAnsi="Times New Roman" w:cs="Times New Roman"/>
          <w:color w:val="000000" w:themeColor="text1"/>
        </w:rPr>
        <w:t>its</w:t>
      </w:r>
      <w:r>
        <w:rPr>
          <w:rFonts w:ascii="Times New Roman" w:eastAsia="Times New Roman" w:hAnsi="Times New Roman" w:cs="Times New Roman"/>
        </w:rPr>
        <w:t xml:space="preserve"> main contests: </w:t>
      </w:r>
      <w:r>
        <w:rPr>
          <w:rFonts w:ascii="Times New Roman" w:eastAsia="Times New Roman" w:hAnsi="Times New Roman" w:cs="Times New Roman"/>
          <w:b/>
          <w:bCs/>
        </w:rPr>
        <w:t>feature films and short films</w:t>
      </w:r>
      <w:r>
        <w:rPr>
          <w:rFonts w:ascii="Times New Roman" w:eastAsia="Times New Roman" w:hAnsi="Times New Roman" w:cs="Times New Roman"/>
          <w:color w:val="FF0000"/>
        </w:rPr>
        <w:t xml:space="preserve">. </w:t>
      </w:r>
      <w:r>
        <w:rPr>
          <w:rFonts w:ascii="Times New Roman" w:eastAsia="Times New Roman" w:hAnsi="Times New Roman" w:cs="Times New Roman"/>
        </w:rPr>
        <w:t xml:space="preserve">This year </w:t>
      </w:r>
      <w:r w:rsidRPr="00CD0622">
        <w:rPr>
          <w:rFonts w:ascii="Times New Roman" w:eastAsia="Times New Roman" w:hAnsi="Times New Roman" w:cs="Times New Roman"/>
          <w:color w:val="000000" w:themeColor="text1"/>
        </w:rPr>
        <w:t>as well</w:t>
      </w:r>
      <w:r>
        <w:rPr>
          <w:rFonts w:ascii="Times New Roman" w:eastAsia="Times New Roman" w:hAnsi="Times New Roman" w:cs="Times New Roman"/>
        </w:rPr>
        <w:t xml:space="preserve">, our collaboration with two major institutions continues: </w:t>
      </w:r>
      <w:r>
        <w:rPr>
          <w:rFonts w:ascii="Times New Roman" w:eastAsia="Times New Roman" w:hAnsi="Times New Roman" w:cs="Times New Roman"/>
          <w:b/>
          <w:bCs/>
        </w:rPr>
        <w:t>Inail Piemonte</w:t>
      </w:r>
      <w:r>
        <w:rPr>
          <w:rFonts w:ascii="Times New Roman" w:eastAsia="Times New Roman" w:hAnsi="Times New Roman" w:cs="Times New Roman"/>
        </w:rPr>
        <w:t xml:space="preserve"> and </w:t>
      </w:r>
      <w:r>
        <w:rPr>
          <w:rFonts w:ascii="Times New Roman" w:eastAsia="Times New Roman" w:hAnsi="Times New Roman" w:cs="Times New Roman"/>
          <w:b/>
          <w:bCs/>
        </w:rPr>
        <w:t>Camera di commercio Torino</w:t>
      </w:r>
      <w:r>
        <w:rPr>
          <w:rFonts w:ascii="Times New Roman" w:eastAsia="Times New Roman" w:hAnsi="Times New Roman" w:cs="Times New Roman"/>
        </w:rPr>
        <w:t xml:space="preserve">. Both have always supported and contributed </w:t>
      </w:r>
      <w:r w:rsidRPr="00CD0622">
        <w:rPr>
          <w:rFonts w:ascii="Times New Roman" w:eastAsia="Times New Roman" w:hAnsi="Times New Roman" w:cs="Times New Roman"/>
          <w:color w:val="000000" w:themeColor="text1"/>
        </w:rPr>
        <w:t>to talk about the world of work</w:t>
      </w:r>
      <w:r>
        <w:rPr>
          <w:rFonts w:ascii="Times New Roman" w:eastAsia="Times New Roman" w:hAnsi="Times New Roman" w:cs="Times New Roman"/>
          <w:color w:val="FF0000"/>
        </w:rPr>
        <w:t xml:space="preserve"> </w:t>
      </w:r>
      <w:r>
        <w:rPr>
          <w:rFonts w:ascii="Times New Roman" w:eastAsia="Times New Roman" w:hAnsi="Times New Roman" w:cs="Times New Roman"/>
        </w:rPr>
        <w:t>on the silver screen, promoting younger and innovative perspectives.</w:t>
      </w:r>
    </w:p>
    <w:p w14:paraId="0000000C" w14:textId="77777777" w:rsidR="000A34C0" w:rsidRDefault="000A34C0">
      <w:pPr>
        <w:ind w:left="105"/>
        <w:jc w:val="left"/>
        <w:rPr>
          <w:rFonts w:ascii="Times New Roman" w:eastAsia="Times New Roman" w:hAnsi="Times New Roman" w:cs="Times New Roman"/>
        </w:rPr>
      </w:pPr>
    </w:p>
    <w:p w14:paraId="0000000D" w14:textId="77777777" w:rsidR="000A34C0" w:rsidRDefault="00000000">
      <w:pPr>
        <w:ind w:left="105"/>
        <w:jc w:val="left"/>
        <w:rPr>
          <w:rFonts w:ascii="Times New Roman" w:eastAsia="Times New Roman" w:hAnsi="Times New Roman" w:cs="Times New Roman"/>
          <w:b/>
          <w:bCs/>
          <w:u w:val="single"/>
        </w:rPr>
      </w:pPr>
      <w:r>
        <w:rPr>
          <w:rFonts w:ascii="Times New Roman" w:eastAsia="Times New Roman" w:hAnsi="Times New Roman" w:cs="Times New Roman"/>
          <w:b/>
          <w:bCs/>
          <w:u w:val="single"/>
        </w:rPr>
        <w:t>Competition announcements</w:t>
      </w:r>
    </w:p>
    <w:p w14:paraId="0000000E" w14:textId="64420C7A" w:rsidR="000A34C0" w:rsidRDefault="00000000">
      <w:pPr>
        <w:ind w:left="105"/>
        <w:jc w:val="left"/>
        <w:rPr>
          <w:rFonts w:ascii="Times New Roman" w:eastAsia="Times New Roman" w:hAnsi="Times New Roman" w:cs="Times New Roman"/>
        </w:rPr>
      </w:pPr>
      <w:r>
        <w:rPr>
          <w:rFonts w:ascii="Times New Roman" w:eastAsia="Times New Roman" w:hAnsi="Times New Roman" w:cs="Times New Roman"/>
        </w:rPr>
        <w:t xml:space="preserve">It is possible to </w:t>
      </w:r>
      <w:r w:rsidRPr="00CD0622">
        <w:rPr>
          <w:rFonts w:ascii="Times New Roman" w:eastAsia="Times New Roman" w:hAnsi="Times New Roman" w:cs="Times New Roman"/>
          <w:color w:val="000000" w:themeColor="text1"/>
        </w:rPr>
        <w:t>submit</w:t>
      </w:r>
      <w:r>
        <w:rPr>
          <w:rFonts w:ascii="Times New Roman" w:eastAsia="Times New Roman" w:hAnsi="Times New Roman" w:cs="Times New Roman"/>
        </w:rPr>
        <w:t xml:space="preserve"> a </w:t>
      </w:r>
      <w:r w:rsidRPr="00CD0622">
        <w:rPr>
          <w:rFonts w:ascii="Times New Roman" w:eastAsia="Times New Roman" w:hAnsi="Times New Roman" w:cs="Times New Roman"/>
          <w:color w:val="000000" w:themeColor="text1"/>
        </w:rPr>
        <w:t>movie</w:t>
      </w:r>
      <w:r>
        <w:rPr>
          <w:rFonts w:ascii="Times New Roman" w:eastAsia="Times New Roman" w:hAnsi="Times New Roman" w:cs="Times New Roman"/>
        </w:rPr>
        <w:t xml:space="preserve"> until</w:t>
      </w:r>
      <w:r>
        <w:rPr>
          <w:rFonts w:ascii="Times New Roman" w:eastAsia="Times New Roman" w:hAnsi="Times New Roman" w:cs="Times New Roman"/>
          <w:b/>
          <w:bCs/>
        </w:rPr>
        <w:t xml:space="preserve"> July 20</w:t>
      </w:r>
      <w:r>
        <w:rPr>
          <w:rFonts w:ascii="Times New Roman" w:eastAsia="Times New Roman" w:hAnsi="Times New Roman" w:cs="Times New Roman"/>
          <w:b/>
          <w:bCs/>
          <w:vertAlign w:val="superscript"/>
        </w:rPr>
        <w:t>th</w:t>
      </w:r>
      <w:r>
        <w:rPr>
          <w:rFonts w:ascii="Times New Roman" w:eastAsia="Times New Roman" w:hAnsi="Times New Roman" w:cs="Times New Roman"/>
        </w:rPr>
        <w:t xml:space="preserve">, for the </w:t>
      </w:r>
      <w:r>
        <w:rPr>
          <w:rFonts w:ascii="Times New Roman" w:eastAsia="Times New Roman" w:hAnsi="Times New Roman" w:cs="Times New Roman"/>
          <w:i/>
          <w:iCs/>
        </w:rPr>
        <w:t>“Lavoro 2026</w:t>
      </w:r>
      <w:r>
        <w:rPr>
          <w:rFonts w:ascii="Times New Roman" w:eastAsia="Times New Roman" w:hAnsi="Times New Roman" w:cs="Times New Roman"/>
        </w:rPr>
        <w:t>” J</w:t>
      </w:r>
      <w:r>
        <w:rPr>
          <w:rFonts w:ascii="Times New Roman" w:eastAsia="Times New Roman" w:hAnsi="Times New Roman" w:cs="Times New Roman"/>
          <w:b/>
          <w:bCs/>
        </w:rPr>
        <w:t xml:space="preserve">ob Film Days – INAIL Piemonte </w:t>
      </w:r>
      <w:r>
        <w:rPr>
          <w:rFonts w:ascii="Times New Roman" w:eastAsia="Times New Roman" w:hAnsi="Times New Roman" w:cs="Times New Roman"/>
        </w:rPr>
        <w:t xml:space="preserve">International </w:t>
      </w:r>
      <w:sdt>
        <w:sdtPr>
          <w:tag w:val="goog_rdk_11"/>
          <w:id w:val="155248368"/>
          <w:showingPlcHdr/>
        </w:sdtPr>
        <w:sdtEndPr>
          <w:rPr>
            <w:color w:val="000000" w:themeColor="text1"/>
          </w:rPr>
        </w:sdtEndPr>
        <w:sdtContent>
          <w:r w:rsidR="00CD0622" w:rsidRPr="00CD0622">
            <w:rPr>
              <w:color w:val="000000" w:themeColor="text1"/>
            </w:rPr>
            <w:t xml:space="preserve">     </w:t>
          </w:r>
        </w:sdtContent>
      </w:sdt>
      <w:r w:rsidRPr="00CD0622">
        <w:rPr>
          <w:rFonts w:ascii="Times New Roman" w:eastAsia="Times New Roman" w:hAnsi="Times New Roman" w:cs="Times New Roman"/>
          <w:color w:val="000000" w:themeColor="text1"/>
        </w:rPr>
        <w:t xml:space="preserve">movie </w:t>
      </w:r>
      <w:r>
        <w:rPr>
          <w:rFonts w:ascii="Times New Roman" w:eastAsia="Times New Roman" w:hAnsi="Times New Roman" w:cs="Times New Roman"/>
        </w:rPr>
        <w:t xml:space="preserve">award addressed to </w:t>
      </w:r>
      <w:r>
        <w:rPr>
          <w:rFonts w:ascii="Times New Roman" w:eastAsia="Times New Roman" w:hAnsi="Times New Roman" w:cs="Times New Roman"/>
          <w:b/>
          <w:bCs/>
        </w:rPr>
        <w:t>documentaries</w:t>
      </w:r>
      <w:r>
        <w:rPr>
          <w:rFonts w:ascii="Times New Roman" w:eastAsia="Times New Roman" w:hAnsi="Times New Roman" w:cs="Times New Roman"/>
        </w:rPr>
        <w:t xml:space="preserve"> and </w:t>
      </w:r>
      <w:r>
        <w:rPr>
          <w:rFonts w:ascii="Times New Roman" w:eastAsia="Times New Roman" w:hAnsi="Times New Roman" w:cs="Times New Roman"/>
          <w:b/>
          <w:bCs/>
        </w:rPr>
        <w:t>feature films</w:t>
      </w:r>
      <w:r>
        <w:rPr>
          <w:rFonts w:ascii="Times New Roman" w:eastAsia="Times New Roman" w:hAnsi="Times New Roman" w:cs="Times New Roman"/>
        </w:rPr>
        <w:t xml:space="preserve"> that analyze one or more aspects of the changing </w:t>
      </w:r>
      <w:r w:rsidRPr="00CD0622">
        <w:rPr>
          <w:rFonts w:ascii="Times New Roman" w:eastAsia="Times New Roman" w:hAnsi="Times New Roman" w:cs="Times New Roman"/>
          <w:color w:val="000000" w:themeColor="text1"/>
        </w:rPr>
        <w:t>world of work</w:t>
      </w:r>
      <w:r>
        <w:rPr>
          <w:rFonts w:ascii="Times New Roman" w:eastAsia="Times New Roman" w:hAnsi="Times New Roman" w:cs="Times New Roman"/>
        </w:rPr>
        <w:t>, from health to safety, employment issues, new risks, digital transformation, employment integration for people with disabilities and all of the aspects connected to this reality.</w:t>
      </w:r>
    </w:p>
    <w:p w14:paraId="0000000F" w14:textId="77777777" w:rsidR="000A34C0" w:rsidRDefault="00000000">
      <w:pPr>
        <w:ind w:left="105"/>
        <w:jc w:val="left"/>
        <w:rPr>
          <w:rFonts w:ascii="Times New Roman" w:eastAsia="Times New Roman" w:hAnsi="Times New Roman" w:cs="Times New Roman"/>
        </w:rPr>
      </w:pPr>
      <w:r>
        <w:rPr>
          <w:rFonts w:ascii="Times New Roman" w:eastAsia="Times New Roman" w:hAnsi="Times New Roman" w:cs="Times New Roman"/>
        </w:rPr>
        <w:t>Works can either be published or unpublished, having a runtime of over 30 minutes and having been produced after January 1</w:t>
      </w:r>
      <w:r>
        <w:rPr>
          <w:rFonts w:ascii="Times New Roman" w:eastAsia="Times New Roman" w:hAnsi="Times New Roman" w:cs="Times New Roman"/>
          <w:vertAlign w:val="superscript"/>
        </w:rPr>
        <w:t>st</w:t>
      </w:r>
      <w:r>
        <w:rPr>
          <w:rFonts w:ascii="Times New Roman" w:eastAsia="Times New Roman" w:hAnsi="Times New Roman" w:cs="Times New Roman"/>
        </w:rPr>
        <w:t xml:space="preserve">, 2025. </w:t>
      </w:r>
    </w:p>
    <w:p w14:paraId="00000010" w14:textId="29898025" w:rsidR="000A34C0" w:rsidRDefault="00000000">
      <w:pPr>
        <w:ind w:left="105"/>
        <w:jc w:val="left"/>
        <w:rPr>
          <w:rFonts w:ascii="Times New Roman" w:eastAsia="Times New Roman" w:hAnsi="Times New Roman" w:cs="Times New Roman"/>
        </w:rPr>
      </w:pPr>
      <w:r>
        <w:rPr>
          <w:rFonts w:ascii="Times New Roman" w:eastAsia="Times New Roman" w:hAnsi="Times New Roman" w:cs="Times New Roman"/>
          <w:b/>
          <w:bCs/>
        </w:rPr>
        <w:t xml:space="preserve">The “Job for the Future 2026” – Turin Chamber of Commerce </w:t>
      </w:r>
      <w:r w:rsidRPr="00CD0622">
        <w:rPr>
          <w:rFonts w:ascii="Times New Roman" w:eastAsia="Times New Roman" w:hAnsi="Times New Roman" w:cs="Times New Roman"/>
          <w:b/>
          <w:bCs/>
          <w:color w:val="000000" w:themeColor="text1"/>
        </w:rPr>
        <w:t>movie</w:t>
      </w:r>
      <w:r>
        <w:rPr>
          <w:rFonts w:ascii="Times New Roman" w:eastAsia="Times New Roman" w:hAnsi="Times New Roman" w:cs="Times New Roman"/>
          <w:b/>
          <w:bCs/>
        </w:rPr>
        <w:t xml:space="preserve"> award</w:t>
      </w:r>
      <w:r>
        <w:rPr>
          <w:rFonts w:ascii="Times New Roman" w:eastAsia="Times New Roman" w:hAnsi="Times New Roman" w:cs="Times New Roman"/>
        </w:rPr>
        <w:t xml:space="preserve"> competition announcement deadline is set to </w:t>
      </w:r>
      <w:r>
        <w:rPr>
          <w:rFonts w:ascii="Times New Roman" w:eastAsia="Times New Roman" w:hAnsi="Times New Roman" w:cs="Times New Roman"/>
          <w:b/>
          <w:bCs/>
        </w:rPr>
        <w:t>July 15</w:t>
      </w:r>
      <w:r>
        <w:rPr>
          <w:rFonts w:ascii="Times New Roman" w:eastAsia="Times New Roman" w:hAnsi="Times New Roman" w:cs="Times New Roman"/>
          <w:b/>
          <w:bCs/>
          <w:vertAlign w:val="superscript"/>
        </w:rPr>
        <w:t>th</w:t>
      </w:r>
      <w:r>
        <w:rPr>
          <w:rFonts w:ascii="Times New Roman" w:eastAsia="Times New Roman" w:hAnsi="Times New Roman" w:cs="Times New Roman"/>
        </w:rPr>
        <w:t xml:space="preserve">, and it’s addressed to </w:t>
      </w:r>
      <w:r>
        <w:rPr>
          <w:rFonts w:ascii="Times New Roman" w:eastAsia="Times New Roman" w:hAnsi="Times New Roman" w:cs="Times New Roman"/>
          <w:b/>
          <w:bCs/>
        </w:rPr>
        <w:t>short films</w:t>
      </w:r>
      <w:r>
        <w:rPr>
          <w:rFonts w:ascii="Times New Roman" w:eastAsia="Times New Roman" w:hAnsi="Times New Roman" w:cs="Times New Roman"/>
        </w:rPr>
        <w:t xml:space="preserve"> produced in the European Union by </w:t>
      </w:r>
      <w:r>
        <w:rPr>
          <w:rFonts w:ascii="Times New Roman" w:eastAsia="Times New Roman" w:hAnsi="Times New Roman" w:cs="Times New Roman"/>
          <w:b/>
          <w:bCs/>
        </w:rPr>
        <w:t>under 40</w:t>
      </w:r>
      <w:r>
        <w:rPr>
          <w:rFonts w:ascii="Times New Roman" w:eastAsia="Times New Roman" w:hAnsi="Times New Roman" w:cs="Times New Roman"/>
        </w:rPr>
        <w:t xml:space="preserve"> directors.</w:t>
      </w:r>
    </w:p>
    <w:p w14:paraId="00000011" w14:textId="77777777" w:rsidR="000A34C0" w:rsidRDefault="00000000">
      <w:pPr>
        <w:ind w:left="105"/>
        <w:jc w:val="left"/>
        <w:rPr>
          <w:rFonts w:ascii="Times New Roman" w:eastAsia="Times New Roman" w:hAnsi="Times New Roman" w:cs="Times New Roman"/>
        </w:rPr>
      </w:pPr>
      <w:r>
        <w:rPr>
          <w:rFonts w:ascii="Times New Roman" w:eastAsia="Times New Roman" w:hAnsi="Times New Roman" w:cs="Times New Roman"/>
        </w:rPr>
        <w:t>Awards will be bestowed upon those short films that present innovative solutions to the problems associated with modern work in the face of changes in technology, environment, and society, as well as lifestyles.</w:t>
      </w:r>
    </w:p>
    <w:p w14:paraId="00000012" w14:textId="77777777" w:rsidR="000A34C0" w:rsidRDefault="00000000">
      <w:pPr>
        <w:ind w:left="105"/>
        <w:jc w:val="left"/>
        <w:rPr>
          <w:rFonts w:ascii="Times New Roman" w:eastAsia="Times New Roman" w:hAnsi="Times New Roman" w:cs="Times New Roman"/>
        </w:rPr>
      </w:pPr>
      <w:r>
        <w:rPr>
          <w:rFonts w:ascii="Times New Roman" w:eastAsia="Times New Roman" w:hAnsi="Times New Roman" w:cs="Times New Roman"/>
        </w:rPr>
        <w:t>Both finished and unfinished works will be considered, with a total run time of no more than 30 minutes, made after January 1st, 2025.</w:t>
      </w:r>
    </w:p>
    <w:p w14:paraId="00000013" w14:textId="77777777" w:rsidR="000A34C0" w:rsidRDefault="00000000">
      <w:pPr>
        <w:ind w:left="0" w:firstLine="105"/>
        <w:jc w:val="left"/>
        <w:rPr>
          <w:rFonts w:ascii="Times New Roman" w:eastAsia="Times New Roman" w:hAnsi="Times New Roman" w:cs="Times New Roman"/>
        </w:rPr>
      </w:pPr>
      <w:r>
        <w:rPr>
          <w:rFonts w:ascii="Times New Roman" w:eastAsia="Times New Roman" w:hAnsi="Times New Roman" w:cs="Times New Roman"/>
        </w:rPr>
        <w:t xml:space="preserve">More information can be found on the Job Film Days website: </w:t>
      </w:r>
      <w:hyperlink r:id="rId5">
        <w:r>
          <w:rPr>
            <w:rFonts w:ascii="Times New Roman" w:eastAsia="Times New Roman" w:hAnsi="Times New Roman" w:cs="Times New Roman"/>
            <w:color w:val="467886"/>
            <w:u w:val="single"/>
          </w:rPr>
          <w:t>www.jobfilmdays.org</w:t>
        </w:r>
      </w:hyperlink>
    </w:p>
    <w:p w14:paraId="00000014" w14:textId="77777777" w:rsidR="000A34C0" w:rsidRDefault="000A34C0">
      <w:pPr>
        <w:ind w:left="0" w:firstLine="105"/>
        <w:jc w:val="left"/>
        <w:rPr>
          <w:rFonts w:ascii="Times New Roman" w:eastAsia="Times New Roman" w:hAnsi="Times New Roman" w:cs="Times New Roman"/>
        </w:rPr>
      </w:pPr>
    </w:p>
    <w:p w14:paraId="00000015" w14:textId="77777777" w:rsidR="000A34C0" w:rsidRDefault="00000000">
      <w:pPr>
        <w:ind w:left="0"/>
        <w:jc w:val="left"/>
        <w:rPr>
          <w:rFonts w:ascii="Times New Roman" w:eastAsia="Times New Roman" w:hAnsi="Times New Roman" w:cs="Times New Roman"/>
          <w:b/>
          <w:bCs/>
          <w:u w:val="single"/>
        </w:rPr>
      </w:pPr>
      <w:r w:rsidRPr="00CD0622">
        <w:rPr>
          <w:rFonts w:ascii="Times New Roman" w:eastAsia="Times New Roman" w:hAnsi="Times New Roman" w:cs="Times New Roman"/>
          <w:b/>
          <w:bCs/>
          <w:color w:val="000000" w:themeColor="text1"/>
          <w:u w:val="single"/>
        </w:rPr>
        <w:t>The cover image</w:t>
      </w:r>
      <w:r>
        <w:rPr>
          <w:rFonts w:ascii="Times New Roman" w:eastAsia="Times New Roman" w:hAnsi="Times New Roman" w:cs="Times New Roman"/>
          <w:b/>
          <w:bCs/>
          <w:u w:val="single"/>
        </w:rPr>
        <w:t>, its author and connection to the festival</w:t>
      </w:r>
    </w:p>
    <w:p w14:paraId="00000016" w14:textId="77777777" w:rsidR="000A34C0" w:rsidRDefault="00000000">
      <w:pPr>
        <w:ind w:left="0"/>
        <w:jc w:val="left"/>
        <w:rPr>
          <w:rFonts w:ascii="Times New Roman" w:eastAsia="Times New Roman" w:hAnsi="Times New Roman" w:cs="Times New Roman"/>
          <w:b/>
          <w:bCs/>
          <w:u w:val="single"/>
        </w:rPr>
      </w:pPr>
      <w:r>
        <w:rPr>
          <w:rFonts w:ascii="Times New Roman" w:eastAsia="Times New Roman" w:hAnsi="Times New Roman" w:cs="Times New Roman"/>
          <w:b/>
          <w:bCs/>
        </w:rPr>
        <w:t>Michele Peroncini</w:t>
      </w:r>
      <w:r>
        <w:rPr>
          <w:rFonts w:ascii="Times New Roman" w:eastAsia="Times New Roman" w:hAnsi="Times New Roman" w:cs="Times New Roman"/>
        </w:rPr>
        <w:t xml:space="preserve">’s artwork is a programmatic manifesto: using cinema lenses, </w:t>
      </w:r>
      <w:sdt>
        <w:sdtPr>
          <w:tag w:val="goog_rdk_13"/>
          <w:id w:val="-1484024122"/>
        </w:sdtPr>
        <w:sdtContent/>
      </w:sdt>
      <w:r>
        <w:rPr>
          <w:rFonts w:ascii="Times New Roman" w:eastAsia="Times New Roman" w:hAnsi="Times New Roman" w:cs="Times New Roman"/>
        </w:rPr>
        <w:t xml:space="preserve">his aim focuses directly on productive reality and on </w:t>
      </w:r>
      <w:r>
        <w:rPr>
          <w:rFonts w:ascii="Times New Roman" w:eastAsia="Times New Roman" w:hAnsi="Times New Roman" w:cs="Times New Roman"/>
          <w:b/>
          <w:bCs/>
        </w:rPr>
        <w:t>labor rights</w:t>
      </w:r>
      <w:r>
        <w:rPr>
          <w:rFonts w:ascii="Times New Roman" w:eastAsia="Times New Roman" w:hAnsi="Times New Roman" w:cs="Times New Roman"/>
        </w:rPr>
        <w:t xml:space="preserve">. Framing the city of Turin through worn-out working gloves, he transforms work into both protagonist and bystander of </w:t>
      </w:r>
      <w:sdt>
        <w:sdtPr>
          <w:tag w:val="goog_rdk_14"/>
          <w:id w:val="712702116"/>
        </w:sdtPr>
        <w:sdtContent/>
      </w:sdt>
      <w:r w:rsidRPr="00CD0622">
        <w:rPr>
          <w:rFonts w:ascii="Times New Roman" w:eastAsia="Times New Roman" w:hAnsi="Times New Roman" w:cs="Times New Roman"/>
          <w:color w:val="000000" w:themeColor="text1"/>
        </w:rPr>
        <w:t>cinematic</w:t>
      </w:r>
      <w:r>
        <w:rPr>
          <w:rFonts w:ascii="Times New Roman" w:eastAsia="Times New Roman" w:hAnsi="Times New Roman" w:cs="Times New Roman"/>
          <w:color w:val="FF0000"/>
        </w:rPr>
        <w:t xml:space="preserve"> </w:t>
      </w:r>
      <w:r>
        <w:rPr>
          <w:rFonts w:ascii="Times New Roman" w:eastAsia="Times New Roman" w:hAnsi="Times New Roman" w:cs="Times New Roman"/>
        </w:rPr>
        <w:t xml:space="preserve">culture, highlighting the will of protest and putting in the spotlight the stories and fatigues of the working class. </w:t>
      </w:r>
    </w:p>
    <w:p w14:paraId="00000017" w14:textId="77777777" w:rsidR="000A34C0" w:rsidRDefault="00000000">
      <w:pPr>
        <w:ind w:left="0"/>
        <w:jc w:val="left"/>
        <w:rPr>
          <w:rFonts w:ascii="Times New Roman" w:eastAsia="Times New Roman" w:hAnsi="Times New Roman" w:cs="Times New Roman"/>
        </w:rPr>
      </w:pPr>
      <w:r>
        <w:rPr>
          <w:rFonts w:ascii="Times New Roman" w:eastAsia="Times New Roman" w:hAnsi="Times New Roman" w:cs="Times New Roman"/>
        </w:rPr>
        <w:t xml:space="preserve">Image key elements are </w:t>
      </w:r>
      <w:r>
        <w:rPr>
          <w:rFonts w:ascii="Times New Roman" w:eastAsia="Times New Roman" w:hAnsi="Times New Roman" w:cs="Times New Roman"/>
          <w:b/>
          <w:bCs/>
        </w:rPr>
        <w:t>gesture and symbol</w:t>
      </w:r>
      <w:r>
        <w:rPr>
          <w:rFonts w:ascii="Times New Roman" w:eastAsia="Times New Roman" w:hAnsi="Times New Roman" w:cs="Times New Roman"/>
        </w:rPr>
        <w:t xml:space="preserve">, with labour (represented by the working gloves) serving as a tool for vision and art; </w:t>
      </w:r>
      <w:r>
        <w:rPr>
          <w:rFonts w:ascii="Times New Roman" w:eastAsia="Times New Roman" w:hAnsi="Times New Roman" w:cs="Times New Roman"/>
          <w:b/>
          <w:bCs/>
        </w:rPr>
        <w:t>the crossed scene</w:t>
      </w:r>
      <w:r>
        <w:rPr>
          <w:rFonts w:ascii="Times New Roman" w:eastAsia="Times New Roman" w:hAnsi="Times New Roman" w:cs="Times New Roman"/>
        </w:rPr>
        <w:t xml:space="preserve">, the film set assembled in the picture’s center; </w:t>
      </w:r>
      <w:r>
        <w:rPr>
          <w:rFonts w:ascii="Times New Roman" w:eastAsia="Times New Roman" w:hAnsi="Times New Roman" w:cs="Times New Roman"/>
          <w:b/>
          <w:bCs/>
        </w:rPr>
        <w:t>bond with the territory</w:t>
      </w:r>
      <w:r>
        <w:rPr>
          <w:rFonts w:ascii="Times New Roman" w:eastAsia="Times New Roman" w:hAnsi="Times New Roman" w:cs="Times New Roman"/>
        </w:rPr>
        <w:t xml:space="preserve">, by showing the Mole Antonelliana and Turin’s skyline; </w:t>
      </w:r>
      <w:r>
        <w:rPr>
          <w:rFonts w:ascii="Times New Roman" w:eastAsia="Times New Roman" w:hAnsi="Times New Roman" w:cs="Times New Roman"/>
          <w:b/>
          <w:bCs/>
        </w:rPr>
        <w:t>style and color schemes</w:t>
      </w:r>
      <w:r>
        <w:rPr>
          <w:rFonts w:ascii="Times New Roman" w:eastAsia="Times New Roman" w:hAnsi="Times New Roman" w:cs="Times New Roman"/>
        </w:rPr>
        <w:t>, recalling classic art posters.</w:t>
      </w:r>
    </w:p>
    <w:p w14:paraId="00000018" w14:textId="77777777" w:rsidR="000A34C0" w:rsidRDefault="000A34C0">
      <w:pPr>
        <w:ind w:left="0" w:firstLine="105"/>
        <w:jc w:val="left"/>
        <w:rPr>
          <w:rFonts w:ascii="Times New Roman" w:eastAsia="Times New Roman" w:hAnsi="Times New Roman" w:cs="Times New Roman"/>
        </w:rPr>
      </w:pPr>
    </w:p>
    <w:p w14:paraId="00000019" w14:textId="77777777" w:rsidR="000A34C0" w:rsidRDefault="00000000">
      <w:pPr>
        <w:ind w:left="0"/>
        <w:jc w:val="left"/>
        <w:rPr>
          <w:rFonts w:ascii="Times New Roman" w:eastAsia="Times New Roman" w:hAnsi="Times New Roman" w:cs="Times New Roman"/>
        </w:rPr>
      </w:pPr>
      <w:r>
        <w:rPr>
          <w:rFonts w:ascii="Times New Roman" w:eastAsia="Times New Roman" w:hAnsi="Times New Roman" w:cs="Times New Roman"/>
        </w:rPr>
        <w:t xml:space="preserve">Michele Peroncini works and lives in La Spezia. </w:t>
      </w:r>
      <w:r>
        <w:rPr>
          <w:rFonts w:ascii="Times New Roman" w:eastAsia="Times New Roman" w:hAnsi="Times New Roman" w:cs="Times New Roman"/>
          <w:b/>
          <w:bCs/>
          <w:i/>
          <w:iCs/>
        </w:rPr>
        <w:t>I moti celesti</w:t>
      </w:r>
      <w:r>
        <w:rPr>
          <w:rFonts w:ascii="Times New Roman" w:eastAsia="Times New Roman" w:hAnsi="Times New Roman" w:cs="Times New Roman"/>
        </w:rPr>
        <w:t xml:space="preserve">, his first comic, was published by </w:t>
      </w:r>
      <w:r>
        <w:rPr>
          <w:rFonts w:ascii="Times New Roman" w:eastAsia="Times New Roman" w:hAnsi="Times New Roman" w:cs="Times New Roman"/>
          <w:b/>
          <w:bCs/>
        </w:rPr>
        <w:t xml:space="preserve">Coconino press </w:t>
      </w:r>
      <w:r>
        <w:rPr>
          <w:rFonts w:ascii="Times New Roman" w:eastAsia="Times New Roman" w:hAnsi="Times New Roman" w:cs="Times New Roman"/>
        </w:rPr>
        <w:t xml:space="preserve">in 2024. </w:t>
      </w:r>
    </w:p>
    <w:p w14:paraId="0000001A" w14:textId="77777777" w:rsidR="000A34C0" w:rsidRDefault="00000000">
      <w:pPr>
        <w:ind w:left="0"/>
        <w:jc w:val="left"/>
        <w:rPr>
          <w:rFonts w:ascii="Times New Roman" w:eastAsia="Times New Roman" w:hAnsi="Times New Roman" w:cs="Times New Roman"/>
        </w:rPr>
      </w:pPr>
      <w:r>
        <w:rPr>
          <w:rFonts w:ascii="Times New Roman" w:eastAsia="Times New Roman" w:hAnsi="Times New Roman" w:cs="Times New Roman"/>
        </w:rPr>
        <w:t xml:space="preserve">After being immediately admired for his great set of skills by many readers, his work was printed by French publisher </w:t>
      </w:r>
      <w:r>
        <w:rPr>
          <w:rFonts w:ascii="Times New Roman" w:eastAsia="Times New Roman" w:hAnsi="Times New Roman" w:cs="Times New Roman"/>
          <w:b/>
          <w:bCs/>
        </w:rPr>
        <w:t>Sarbacane</w:t>
      </w:r>
      <w:r>
        <w:rPr>
          <w:rFonts w:ascii="Times New Roman" w:eastAsia="Times New Roman" w:hAnsi="Times New Roman" w:cs="Times New Roman"/>
        </w:rPr>
        <w:t xml:space="preserve"> in 2025. </w:t>
      </w:r>
    </w:p>
    <w:p w14:paraId="0000001B" w14:textId="77777777" w:rsidR="000A34C0" w:rsidRDefault="00000000">
      <w:pPr>
        <w:ind w:left="0"/>
        <w:jc w:val="left"/>
        <w:rPr>
          <w:rFonts w:ascii="Times New Roman" w:eastAsia="Times New Roman" w:hAnsi="Times New Roman" w:cs="Times New Roman"/>
        </w:rPr>
      </w:pPr>
      <w:r>
        <w:rPr>
          <w:rFonts w:ascii="Times New Roman" w:eastAsia="Times New Roman" w:hAnsi="Times New Roman" w:cs="Times New Roman"/>
        </w:rPr>
        <w:t>He’s renowned as one of the most promising Italian authors, winning many awards such as Best Comic at Innovacomix Festival and Best Colour at Lucca Comics in 2024, nominated for Best Debut Work at Napoli Comicon 2025.</w:t>
      </w:r>
    </w:p>
    <w:p w14:paraId="0000001C" w14:textId="77777777" w:rsidR="000A34C0" w:rsidRDefault="00000000">
      <w:pPr>
        <w:ind w:left="0"/>
        <w:jc w:val="left"/>
        <w:rPr>
          <w:rFonts w:ascii="Times New Roman" w:eastAsia="Times New Roman" w:hAnsi="Times New Roman" w:cs="Times New Roman"/>
        </w:rPr>
      </w:pPr>
      <w:r>
        <w:rPr>
          <w:rFonts w:ascii="Times New Roman" w:eastAsia="Times New Roman" w:hAnsi="Times New Roman" w:cs="Times New Roman"/>
        </w:rPr>
        <w:t xml:space="preserve">He works as an illustrator with several magazines and publishers, including Feltrinelli, Harper Collins, </w:t>
      </w:r>
      <w:r>
        <w:rPr>
          <w:rFonts w:ascii="Times New Roman" w:eastAsia="Times New Roman" w:hAnsi="Times New Roman" w:cs="Times New Roman"/>
          <w:i/>
          <w:iCs/>
        </w:rPr>
        <w:t>Jacobin Italia, Touring Club, Il Tennis Italiano, Linus</w:t>
      </w:r>
      <w:r>
        <w:rPr>
          <w:rFonts w:ascii="Times New Roman" w:eastAsia="Times New Roman" w:hAnsi="Times New Roman" w:cs="Times New Roman"/>
        </w:rPr>
        <w:t xml:space="preserve">. </w:t>
      </w:r>
    </w:p>
    <w:p w14:paraId="0000001D" w14:textId="77777777" w:rsidR="000A34C0" w:rsidRDefault="000A34C0">
      <w:pPr>
        <w:ind w:left="0"/>
        <w:jc w:val="left"/>
        <w:rPr>
          <w:rFonts w:ascii="Times New Roman" w:eastAsia="Times New Roman" w:hAnsi="Times New Roman" w:cs="Times New Roman"/>
        </w:rPr>
      </w:pPr>
    </w:p>
    <w:p w14:paraId="0000001E" w14:textId="77777777" w:rsidR="000A34C0" w:rsidRDefault="00000000">
      <w:pPr>
        <w:ind w:left="0"/>
        <w:jc w:val="left"/>
        <w:rPr>
          <w:rFonts w:ascii="Times New Roman" w:eastAsia="Times New Roman" w:hAnsi="Times New Roman" w:cs="Times New Roman"/>
        </w:rPr>
      </w:pPr>
      <w:r>
        <w:rPr>
          <w:rFonts w:ascii="Times New Roman" w:eastAsia="Times New Roman" w:hAnsi="Times New Roman" w:cs="Times New Roman"/>
        </w:rPr>
        <w:t xml:space="preserve">The collaboration between </w:t>
      </w:r>
      <w:r>
        <w:rPr>
          <w:rFonts w:ascii="Times New Roman" w:eastAsia="Times New Roman" w:hAnsi="Times New Roman" w:cs="Times New Roman"/>
          <w:b/>
          <w:bCs/>
        </w:rPr>
        <w:t>Job Film Days</w:t>
      </w:r>
      <w:r>
        <w:rPr>
          <w:rFonts w:ascii="Times New Roman" w:eastAsia="Times New Roman" w:hAnsi="Times New Roman" w:cs="Times New Roman"/>
        </w:rPr>
        <w:t xml:space="preserve"> and </w:t>
      </w:r>
      <w:r>
        <w:rPr>
          <w:rFonts w:ascii="Times New Roman" w:eastAsia="Times New Roman" w:hAnsi="Times New Roman" w:cs="Times New Roman"/>
          <w:b/>
          <w:bCs/>
        </w:rPr>
        <w:t>Michele Peroncini</w:t>
      </w:r>
      <w:r>
        <w:rPr>
          <w:rFonts w:ascii="Times New Roman" w:eastAsia="Times New Roman" w:hAnsi="Times New Roman" w:cs="Times New Roman"/>
        </w:rPr>
        <w:t xml:space="preserve"> is born thanks to </w:t>
      </w:r>
      <w:r>
        <w:rPr>
          <w:rFonts w:ascii="Times New Roman" w:eastAsia="Times New Roman" w:hAnsi="Times New Roman" w:cs="Times New Roman"/>
          <w:b/>
          <w:bCs/>
        </w:rPr>
        <w:t>Leonardo Guardigli</w:t>
      </w:r>
      <w:r>
        <w:rPr>
          <w:rFonts w:ascii="Times New Roman" w:eastAsia="Times New Roman" w:hAnsi="Times New Roman" w:cs="Times New Roman"/>
        </w:rPr>
        <w:t xml:space="preserve">, </w:t>
      </w:r>
      <w:r>
        <w:rPr>
          <w:rFonts w:ascii="Times New Roman" w:eastAsia="Times New Roman" w:hAnsi="Times New Roman" w:cs="Times New Roman"/>
          <w:b/>
          <w:bCs/>
        </w:rPr>
        <w:t>Coconino press</w:t>
      </w:r>
      <w:r>
        <w:rPr>
          <w:rFonts w:ascii="Times New Roman" w:eastAsia="Times New Roman" w:hAnsi="Times New Roman" w:cs="Times New Roman"/>
        </w:rPr>
        <w:t>’ art director who’s been festival image guide coordinator for several years.</w:t>
      </w:r>
    </w:p>
    <w:p w14:paraId="0000001F" w14:textId="77777777" w:rsidR="000A34C0" w:rsidRDefault="00000000">
      <w:pPr>
        <w:ind w:left="0"/>
        <w:jc w:val="left"/>
        <w:rPr>
          <w:rFonts w:ascii="Times New Roman" w:eastAsia="Times New Roman" w:hAnsi="Times New Roman" w:cs="Times New Roman"/>
        </w:rPr>
      </w:pPr>
      <w:r>
        <w:rPr>
          <w:rFonts w:ascii="Times New Roman" w:eastAsia="Times New Roman" w:hAnsi="Times New Roman" w:cs="Times New Roman"/>
        </w:rPr>
        <w:t xml:space="preserve">Born in Lugo (RA) in 1982. He won the R.AM. competition in 2001 and was also among the winners of the very first </w:t>
      </w:r>
      <w:r>
        <w:rPr>
          <w:rFonts w:ascii="Times New Roman" w:eastAsia="Times New Roman" w:hAnsi="Times New Roman" w:cs="Times New Roman"/>
          <w:i/>
          <w:iCs/>
        </w:rPr>
        <w:t>BilBolBul</w:t>
      </w:r>
      <w:r>
        <w:rPr>
          <w:rFonts w:ascii="Times New Roman" w:eastAsia="Times New Roman" w:hAnsi="Times New Roman" w:cs="Times New Roman"/>
        </w:rPr>
        <w:t xml:space="preserve"> festival that same year. In 2007, he won the Komikazen competition, subsequently collaborating with the festival for several years via the Mirada association. His graphic design portfolio includes work for Comma 22, Fernandel, Logos, Rizzoli Lizard, Mondadori, and Sergio Bonelli Editore. He has long directed the visual identity of Job Film Days. Since 2009, he has been a graphic designer for Coconino Press - Fandango, where he continues to work as Art Director.</w:t>
      </w:r>
    </w:p>
    <w:sectPr w:rsidR="000A34C0">
      <w:pgSz w:w="11906" w:h="16838"/>
      <w:pgMar w:top="720" w:right="720" w:bottom="720" w:left="720" w:header="851" w:footer="992"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Yu Mincho">
    <w:altName w:val="游明朝"/>
    <w:panose1 w:val="02020400000000000000"/>
    <w:charset w:val="80"/>
    <w:family w:val="roman"/>
    <w:pitch w:val="variable"/>
    <w:sig w:usb0="800002E7" w:usb1="2AC7FCFF" w:usb2="00000012" w:usb3="00000000" w:csb0="0002009F" w:csb1="00000000"/>
    <w:embedRegular r:id="rId1" w:subsetted="1" w:fontKey="{9934F1A8-D00C-4295-BA71-E16D2ADE150A}"/>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2" w:fontKey="{34810B02-C465-485B-BF76-3635DD0F4149}"/>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3" w:fontKey="{5367E50D-19A7-46CC-A4D5-C4D81805239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34C0"/>
    <w:rsid w:val="000A34C0"/>
    <w:rsid w:val="001544AE"/>
    <w:rsid w:val="002A4921"/>
    <w:rsid w:val="003757F4"/>
    <w:rsid w:val="00A523BA"/>
    <w:rsid w:val="00CD062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492AFCB2"/>
  <w15:docId w15:val="{E668A1D7-AB62-49FD-BC16-E7DC8EF073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Yu Mincho" w:eastAsia="Yu Mincho" w:hAnsi="Yu Mincho" w:cs="Yu Mincho"/>
        <w:sz w:val="21"/>
        <w:szCs w:val="21"/>
        <w:lang w:val="en" w:eastAsia="ja-JP" w:bidi="ar-SA"/>
      </w:rPr>
    </w:rPrDefault>
    <w:pPrDefault>
      <w:pPr>
        <w:widowControl w:val="0"/>
        <w:ind w:left="5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280" w:after="80"/>
      <w:outlineLvl w:val="0"/>
    </w:pPr>
    <w:rPr>
      <w:rFonts w:ascii="Yu Gothic Light" w:eastAsia="Yu Gothic Light" w:hAnsi="Yu Gothic Light" w:cs="Yu Gothic Light"/>
      <w:color w:val="000000"/>
      <w:sz w:val="32"/>
      <w:szCs w:val="32"/>
    </w:rPr>
  </w:style>
  <w:style w:type="paragraph" w:styleId="Titolo2">
    <w:name w:val="heading 2"/>
    <w:basedOn w:val="Normale"/>
    <w:next w:val="Normale"/>
    <w:uiPriority w:val="9"/>
    <w:semiHidden/>
    <w:unhideWhenUsed/>
    <w:qFormat/>
    <w:pPr>
      <w:keepNext/>
      <w:keepLines/>
      <w:spacing w:before="160" w:after="80"/>
      <w:outlineLvl w:val="1"/>
    </w:pPr>
    <w:rPr>
      <w:rFonts w:ascii="Yu Gothic Light" w:eastAsia="Yu Gothic Light" w:hAnsi="Yu Gothic Light" w:cs="Yu Gothic Light"/>
      <w:color w:val="000000"/>
      <w:sz w:val="28"/>
      <w:szCs w:val="28"/>
    </w:rPr>
  </w:style>
  <w:style w:type="paragraph" w:styleId="Titolo3">
    <w:name w:val="heading 3"/>
    <w:basedOn w:val="Normale"/>
    <w:next w:val="Normale"/>
    <w:uiPriority w:val="9"/>
    <w:semiHidden/>
    <w:unhideWhenUsed/>
    <w:qFormat/>
    <w:pPr>
      <w:keepNext/>
      <w:keepLines/>
      <w:spacing w:before="160" w:after="80"/>
      <w:outlineLvl w:val="2"/>
    </w:pPr>
    <w:rPr>
      <w:rFonts w:ascii="Yu Gothic Light" w:eastAsia="Yu Gothic Light" w:hAnsi="Yu Gothic Light" w:cs="Yu Gothic Light"/>
      <w:color w:val="000000"/>
      <w:sz w:val="24"/>
      <w:szCs w:val="24"/>
    </w:rPr>
  </w:style>
  <w:style w:type="paragraph" w:styleId="Titolo4">
    <w:name w:val="heading 4"/>
    <w:basedOn w:val="Normale"/>
    <w:next w:val="Normale"/>
    <w:uiPriority w:val="9"/>
    <w:semiHidden/>
    <w:unhideWhenUsed/>
    <w:qFormat/>
    <w:pPr>
      <w:keepNext/>
      <w:keepLines/>
      <w:spacing w:before="80" w:after="40"/>
      <w:outlineLvl w:val="3"/>
    </w:pPr>
    <w:rPr>
      <w:rFonts w:ascii="Yu Gothic Light" w:eastAsia="Yu Gothic Light" w:hAnsi="Yu Gothic Light" w:cs="Yu Gothic Light"/>
      <w:color w:val="000000"/>
    </w:rPr>
  </w:style>
  <w:style w:type="paragraph" w:styleId="Titolo5">
    <w:name w:val="heading 5"/>
    <w:basedOn w:val="Normale"/>
    <w:next w:val="Normale"/>
    <w:uiPriority w:val="9"/>
    <w:semiHidden/>
    <w:unhideWhenUsed/>
    <w:qFormat/>
    <w:pPr>
      <w:keepNext/>
      <w:keepLines/>
      <w:spacing w:before="80" w:after="40"/>
      <w:ind w:left="100"/>
      <w:outlineLvl w:val="4"/>
    </w:pPr>
    <w:rPr>
      <w:rFonts w:ascii="Yu Gothic Light" w:eastAsia="Yu Gothic Light" w:hAnsi="Yu Gothic Light" w:cs="Yu Gothic Light"/>
      <w:color w:val="000000"/>
    </w:rPr>
  </w:style>
  <w:style w:type="paragraph" w:styleId="Titolo6">
    <w:name w:val="heading 6"/>
    <w:basedOn w:val="Normale"/>
    <w:next w:val="Normale"/>
    <w:uiPriority w:val="9"/>
    <w:semiHidden/>
    <w:unhideWhenUsed/>
    <w:qFormat/>
    <w:pPr>
      <w:keepNext/>
      <w:keepLines/>
      <w:spacing w:before="80" w:after="40"/>
      <w:ind w:left="200"/>
      <w:outlineLvl w:val="5"/>
    </w:pPr>
    <w:rPr>
      <w:rFonts w:ascii="Yu Gothic Light" w:eastAsia="Yu Gothic Light" w:hAnsi="Yu Gothic Light" w:cs="Yu Gothic Light"/>
      <w:color w:val="00000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spacing w:after="80"/>
      <w:jc w:val="center"/>
    </w:pPr>
    <w:rPr>
      <w:rFonts w:ascii="Yu Gothic Light" w:eastAsia="Yu Gothic Light" w:hAnsi="Yu Gothic Light" w:cs="Yu Gothic Light"/>
      <w:sz w:val="56"/>
      <w:szCs w:val="56"/>
    </w:rPr>
  </w:style>
  <w:style w:type="paragraph" w:styleId="Sottotitolo">
    <w:name w:val="Subtitle"/>
    <w:basedOn w:val="Normale"/>
    <w:next w:val="Normale"/>
    <w:uiPriority w:val="11"/>
    <w:qFormat/>
    <w:pPr>
      <w:spacing w:after="160"/>
      <w:jc w:val="center"/>
    </w:pPr>
    <w:rPr>
      <w:rFonts w:ascii="Yu Gothic Light" w:eastAsia="Yu Gothic Light" w:hAnsi="Yu Gothic Light" w:cs="Yu Gothic Light"/>
      <w:color w:val="595959"/>
      <w:sz w:val="28"/>
      <w:szCs w:val="28"/>
    </w:rPr>
  </w:style>
  <w:style w:type="paragraph" w:styleId="Testocommento">
    <w:name w:val="annotation text"/>
    <w:basedOn w:val="Normale"/>
    <w:link w:val="TestocommentoCarattere"/>
    <w:uiPriority w:val="99"/>
    <w:semiHidden/>
    <w:unhideWhenUsed/>
    <w:pPr>
      <w:jc w:val="left"/>
    </w:pPr>
  </w:style>
  <w:style w:type="character" w:customStyle="1" w:styleId="TestocommentoCarattere">
    <w:name w:val="Testo commento Carattere"/>
    <w:basedOn w:val="Carpredefinitoparagrafo"/>
    <w:link w:val="Testocommento"/>
    <w:uiPriority w:val="99"/>
    <w:semiHidden/>
  </w:style>
  <w:style w:type="character" w:styleId="Rimandocommento">
    <w:name w:val="annotation reference"/>
    <w:basedOn w:val="Carpredefinitoparagrafo"/>
    <w:uiPriority w:val="99"/>
    <w:semiHidden/>
    <w:unhideWhenUsed/>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hyperlink" Target="http://www.jobfilmdays.org"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uXpIBwy8fn+kxFyLJPYrR09pGA==">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Pages>
  <Words>757</Words>
  <Characters>4319</Characters>
  <Application>Microsoft Office Word</Application>
  <DocSecurity>0</DocSecurity>
  <Lines>35</Lines>
  <Paragraphs>10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Nicola Natoli Barbagallo</cp:lastModifiedBy>
  <cp:revision>3</cp:revision>
  <dcterms:created xsi:type="dcterms:W3CDTF">2026-07-21T09:59:00Z</dcterms:created>
  <dcterms:modified xsi:type="dcterms:W3CDTF">2026-07-21T10:32:00Z</dcterms:modified>
</cp:coreProperties>
</file>